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0492" w14:textId="77777777" w:rsidR="00FE695C" w:rsidRDefault="00FE695C" w:rsidP="00FE695C">
      <w:pPr>
        <w:jc w:val="center"/>
        <w:rPr>
          <w:b/>
        </w:rPr>
      </w:pPr>
      <w:r>
        <w:rPr>
          <w:b/>
        </w:rPr>
        <w:t xml:space="preserve">СОВЕТ СЕЛЬСКОГО ПОСЕЛЕНИЯ                </w:t>
      </w:r>
    </w:p>
    <w:p w14:paraId="718D0B96" w14:textId="77777777" w:rsidR="00FE695C" w:rsidRDefault="00FE695C" w:rsidP="00FE695C">
      <w:pPr>
        <w:jc w:val="center"/>
        <w:rPr>
          <w:b/>
        </w:rPr>
      </w:pPr>
      <w:r>
        <w:rPr>
          <w:b/>
        </w:rPr>
        <w:t>«КРАСНОВЕЛИКАНСКОЕ»</w:t>
      </w:r>
    </w:p>
    <w:p w14:paraId="4B025C52" w14:textId="77777777" w:rsidR="00FE695C" w:rsidRDefault="00FE695C" w:rsidP="00FE695C">
      <w:pPr>
        <w:rPr>
          <w:b/>
        </w:rPr>
      </w:pPr>
    </w:p>
    <w:p w14:paraId="349CA61C" w14:textId="63666FAF" w:rsidR="00FE695C" w:rsidRDefault="00273B0B" w:rsidP="00FE695C">
      <w:r>
        <w:t>проект</w:t>
      </w:r>
    </w:p>
    <w:p w14:paraId="789D3E5C" w14:textId="77777777" w:rsidR="00FE695C" w:rsidRDefault="00FE695C" w:rsidP="00FE695C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14:paraId="436E467C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330E9AB6" w14:textId="77777777" w:rsidR="00FE695C" w:rsidRDefault="00FE695C" w:rsidP="00FE695C"/>
    <w:p w14:paraId="5251FAE1" w14:textId="77777777" w:rsidR="00FE695C" w:rsidRDefault="00FE695C" w:rsidP="00FE695C">
      <w:pPr>
        <w:jc w:val="center"/>
      </w:pPr>
    </w:p>
    <w:p w14:paraId="2E125D82" w14:textId="77777777" w:rsidR="00FE695C" w:rsidRDefault="00FE695C" w:rsidP="00FE695C">
      <w:pPr>
        <w:jc w:val="center"/>
        <w:rPr>
          <w:b/>
          <w:bCs/>
        </w:rPr>
      </w:pPr>
      <w:r>
        <w:rPr>
          <w:b/>
          <w:bCs/>
        </w:rPr>
        <w:t xml:space="preserve">Об утверждении бюджета сельского поселения «Красновеликанское» </w:t>
      </w:r>
    </w:p>
    <w:p w14:paraId="119A20EB" w14:textId="22974A0B" w:rsidR="00FE695C" w:rsidRDefault="007C1730" w:rsidP="00FE695C">
      <w:pPr>
        <w:jc w:val="center"/>
        <w:rPr>
          <w:b/>
          <w:bCs/>
        </w:rPr>
      </w:pPr>
      <w:r>
        <w:rPr>
          <w:b/>
          <w:bCs/>
        </w:rPr>
        <w:t>на 2024 год  и плановый период 2025 и 2026 годов</w:t>
      </w:r>
      <w:r w:rsidR="003A507C">
        <w:rPr>
          <w:b/>
          <w:bCs/>
        </w:rPr>
        <w:t>.</w:t>
      </w:r>
    </w:p>
    <w:p w14:paraId="60ED7EEE" w14:textId="77777777" w:rsidR="00FE695C" w:rsidRDefault="00FE695C" w:rsidP="00FE695C">
      <w:pPr>
        <w:tabs>
          <w:tab w:val="left" w:pos="3420"/>
        </w:tabs>
        <w:jc w:val="center"/>
      </w:pPr>
    </w:p>
    <w:p w14:paraId="122B6D12" w14:textId="71471C37" w:rsidR="00FE695C" w:rsidRDefault="00FE695C" w:rsidP="00FE695C">
      <w:pPr>
        <w:pStyle w:val="a3"/>
        <w:ind w:firstLine="708"/>
      </w:pPr>
      <w:r>
        <w:t xml:space="preserve">Заслушав и обсудив доклад Главы сельского поселения «Красновеликанское» «Об утверждении бюджета сельского поселения «Красновеликанское» на </w:t>
      </w:r>
      <w:r w:rsidR="00C82DEA">
        <w:t>202</w:t>
      </w:r>
      <w:r w:rsidR="007C1730">
        <w:t>4</w:t>
      </w:r>
      <w:r>
        <w:t xml:space="preserve"> год», Совет  сельского поселения «Красновеликанское»,</w:t>
      </w:r>
    </w:p>
    <w:p w14:paraId="270401A4" w14:textId="77777777" w:rsidR="00FE695C" w:rsidRDefault="00FE695C" w:rsidP="00FE695C">
      <w:pPr>
        <w:pStyle w:val="a3"/>
        <w:jc w:val="center"/>
      </w:pPr>
      <w:r>
        <w:t>РЕШИЛ:</w:t>
      </w:r>
    </w:p>
    <w:p w14:paraId="5FBFA999" w14:textId="77777777" w:rsidR="00FE695C" w:rsidRDefault="00FE695C" w:rsidP="00FE695C">
      <w:pPr>
        <w:jc w:val="center"/>
      </w:pPr>
    </w:p>
    <w:p w14:paraId="56DA3530" w14:textId="6C8C09E3" w:rsidR="00FE695C" w:rsidRDefault="00FE695C" w:rsidP="00FE695C">
      <w:pPr>
        <w:jc w:val="both"/>
      </w:pPr>
      <w:r>
        <w:t xml:space="preserve">1. Утвердить </w:t>
      </w:r>
      <w:r w:rsidR="0017710A">
        <w:t>бюджет сельского поселения «Красновеликанское»</w:t>
      </w:r>
      <w:r>
        <w:t xml:space="preserve"> на 202</w:t>
      </w:r>
      <w:r w:rsidR="007C1730">
        <w:t>4</w:t>
      </w:r>
      <w:r>
        <w:t xml:space="preserve"> год</w:t>
      </w:r>
    </w:p>
    <w:p w14:paraId="0C374DC7" w14:textId="005C72EA" w:rsidR="00FE695C" w:rsidRDefault="00FE695C" w:rsidP="00FE695C">
      <w:pPr>
        <w:jc w:val="both"/>
      </w:pPr>
      <w:r>
        <w:t xml:space="preserve">по расходам в сумме </w:t>
      </w:r>
      <w:r w:rsidR="007C1730">
        <w:t>3769,7</w:t>
      </w:r>
      <w:r>
        <w:t xml:space="preserve"> тыс. рублей;</w:t>
      </w:r>
    </w:p>
    <w:p w14:paraId="40AF8EE1" w14:textId="18E4E869" w:rsidR="00FE695C" w:rsidRDefault="00FE695C" w:rsidP="00FE695C">
      <w:pPr>
        <w:jc w:val="both"/>
      </w:pPr>
      <w:r>
        <w:t xml:space="preserve">по доходам в сумме </w:t>
      </w:r>
      <w:r w:rsidR="007C1730">
        <w:t>3769,7</w:t>
      </w:r>
      <w:r>
        <w:t xml:space="preserve"> тыс. рублей;</w:t>
      </w:r>
    </w:p>
    <w:p w14:paraId="2A09216F" w14:textId="77777777" w:rsidR="009A552C" w:rsidRDefault="009A552C" w:rsidP="009A552C">
      <w:pPr>
        <w:jc w:val="both"/>
      </w:pPr>
    </w:p>
    <w:p w14:paraId="3B54750B" w14:textId="06C8736E" w:rsidR="009A552C" w:rsidRDefault="009A552C" w:rsidP="009A552C">
      <w:pPr>
        <w:jc w:val="both"/>
      </w:pPr>
      <w:r>
        <w:t>на 202</w:t>
      </w:r>
      <w:r w:rsidR="007C1730">
        <w:t>5</w:t>
      </w:r>
      <w:r>
        <w:t xml:space="preserve"> год</w:t>
      </w:r>
    </w:p>
    <w:p w14:paraId="321AF90B" w14:textId="572ECE9F" w:rsidR="009A552C" w:rsidRDefault="009A552C" w:rsidP="009A552C">
      <w:pPr>
        <w:jc w:val="both"/>
      </w:pPr>
      <w:r>
        <w:t xml:space="preserve">по расходам в сумме </w:t>
      </w:r>
      <w:r w:rsidR="007C1730">
        <w:t>3793,6</w:t>
      </w:r>
      <w:r>
        <w:t xml:space="preserve"> тыс. рублей,</w:t>
      </w:r>
    </w:p>
    <w:p w14:paraId="4FD0F0DD" w14:textId="3F5B25A7" w:rsidR="009A552C" w:rsidRDefault="009A552C" w:rsidP="009A552C">
      <w:pPr>
        <w:jc w:val="both"/>
      </w:pPr>
      <w:r>
        <w:t xml:space="preserve">по доходам в сумме </w:t>
      </w:r>
      <w:r w:rsidR="007C1730">
        <w:t>3793,6</w:t>
      </w:r>
      <w:r>
        <w:t xml:space="preserve"> тыс. рублей.</w:t>
      </w:r>
    </w:p>
    <w:p w14:paraId="1DB52E45" w14:textId="77777777" w:rsidR="009A552C" w:rsidRDefault="009A552C" w:rsidP="009A552C">
      <w:pPr>
        <w:jc w:val="both"/>
      </w:pPr>
    </w:p>
    <w:p w14:paraId="4ABCDAB1" w14:textId="66F5389E" w:rsidR="009A552C" w:rsidRDefault="009A552C" w:rsidP="009A552C">
      <w:pPr>
        <w:jc w:val="both"/>
      </w:pPr>
      <w:r>
        <w:t>на 202</w:t>
      </w:r>
      <w:r w:rsidR="007C1730">
        <w:t>6</w:t>
      </w:r>
      <w:r>
        <w:t>год</w:t>
      </w:r>
    </w:p>
    <w:p w14:paraId="4A1E9908" w14:textId="52C7BC6C" w:rsidR="009A552C" w:rsidRDefault="009A552C" w:rsidP="009A552C">
      <w:pPr>
        <w:jc w:val="both"/>
      </w:pPr>
      <w:r>
        <w:t xml:space="preserve">по расходам в сумме </w:t>
      </w:r>
      <w:r w:rsidR="007C1730">
        <w:t>3818,1</w:t>
      </w:r>
      <w:r>
        <w:t xml:space="preserve"> тыс. рублей,</w:t>
      </w:r>
    </w:p>
    <w:p w14:paraId="12E1B4DB" w14:textId="695791B8" w:rsidR="009A552C" w:rsidRPr="00A54619" w:rsidRDefault="009A552C" w:rsidP="009A552C">
      <w:pPr>
        <w:jc w:val="both"/>
      </w:pPr>
      <w:r>
        <w:t xml:space="preserve">по доходам в сумме </w:t>
      </w:r>
      <w:r w:rsidR="007C1730">
        <w:t>3818,1</w:t>
      </w:r>
      <w:r>
        <w:t xml:space="preserve"> тыс. рублей.</w:t>
      </w:r>
    </w:p>
    <w:p w14:paraId="77E3ED14" w14:textId="77777777" w:rsidR="009A552C" w:rsidRDefault="009A552C" w:rsidP="00FE695C">
      <w:pPr>
        <w:jc w:val="both"/>
      </w:pPr>
    </w:p>
    <w:p w14:paraId="7E0B08F4" w14:textId="77777777" w:rsidR="00FE695C" w:rsidRDefault="00FE695C" w:rsidP="00FE695C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14:paraId="0863800A" w14:textId="77777777" w:rsidR="00FE695C" w:rsidRPr="001A455B" w:rsidRDefault="00FE695C" w:rsidP="00FE695C">
      <w:pPr>
        <w:jc w:val="both"/>
        <w:rPr>
          <w:b/>
        </w:rPr>
      </w:pPr>
    </w:p>
    <w:p w14:paraId="6C33BBCC" w14:textId="77777777" w:rsidR="00FE695C" w:rsidRDefault="00FE695C" w:rsidP="00FE695C">
      <w:pPr>
        <w:jc w:val="both"/>
      </w:pPr>
      <w:r>
        <w:t xml:space="preserve">2. </w:t>
      </w:r>
      <w:r w:rsidR="0017710A" w:rsidRPr="009F16DF"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14:paraId="17B87BD8" w14:textId="77777777" w:rsidR="00FE695C" w:rsidRDefault="00FE695C" w:rsidP="00FE695C">
      <w:pPr>
        <w:jc w:val="both"/>
      </w:pPr>
    </w:p>
    <w:p w14:paraId="1B73D554" w14:textId="77777777" w:rsidR="00FE695C" w:rsidRDefault="00FE695C" w:rsidP="00FE695C">
      <w:pPr>
        <w:jc w:val="both"/>
      </w:pPr>
    </w:p>
    <w:p w14:paraId="45CBB269" w14:textId="77777777" w:rsidR="00FE695C" w:rsidRDefault="00FE695C" w:rsidP="00FE695C">
      <w:pPr>
        <w:jc w:val="both"/>
      </w:pPr>
    </w:p>
    <w:p w14:paraId="32883725" w14:textId="77777777" w:rsidR="009A552C" w:rsidRDefault="00FE695C" w:rsidP="00FE695C">
      <w:pPr>
        <w:jc w:val="both"/>
      </w:pPr>
      <w:r w:rsidRPr="001A455B">
        <w:t xml:space="preserve">Глава сельского поселения </w:t>
      </w:r>
    </w:p>
    <w:p w14:paraId="2EB8477B" w14:textId="77777777" w:rsidR="00FE695C" w:rsidRPr="001A455B" w:rsidRDefault="00FE695C" w:rsidP="00FE695C">
      <w:pPr>
        <w:jc w:val="both"/>
      </w:pPr>
      <w:r w:rsidRPr="001A455B">
        <w:t xml:space="preserve">«Красновеликанское»               </w:t>
      </w:r>
      <w:r w:rsidR="009A552C">
        <w:t xml:space="preserve">                                </w:t>
      </w:r>
      <w:r w:rsidRPr="001A455B">
        <w:t xml:space="preserve"> </w:t>
      </w:r>
      <w:proofErr w:type="spellStart"/>
      <w:r>
        <w:t>А.В.Марельтуев</w:t>
      </w:r>
      <w:proofErr w:type="spellEnd"/>
    </w:p>
    <w:p w14:paraId="6E9B06A2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C5A639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2ABAA0A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EA72A15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7E06496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523B1C8E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0C36481" w14:textId="2565CF8C" w:rsidR="00FE695C" w:rsidRDefault="00FE695C" w:rsidP="00B43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бюджете сельского поселения «Красновеликанское»               </w:t>
      </w:r>
      <w:r w:rsidR="00B43CFC">
        <w:rPr>
          <w:b/>
          <w:bCs/>
          <w:sz w:val="32"/>
          <w:szCs w:val="32"/>
        </w:rPr>
        <w:t xml:space="preserve">    </w:t>
      </w:r>
      <w:r w:rsidR="007C1730">
        <w:rPr>
          <w:b/>
          <w:bCs/>
          <w:sz w:val="32"/>
          <w:szCs w:val="32"/>
        </w:rPr>
        <w:t>на 2024 год  и плановый период 2025 и 2026 годов</w:t>
      </w:r>
    </w:p>
    <w:p w14:paraId="22F37870" w14:textId="77777777" w:rsidR="00FE695C" w:rsidRDefault="00FE695C" w:rsidP="00FE695C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</w:p>
    <w:p w14:paraId="716036C7" w14:textId="711FAD0E" w:rsidR="00FE695C" w:rsidRDefault="00FE695C" w:rsidP="00FE695C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</w:t>
      </w:r>
      <w:r w:rsidR="007C1730">
        <w:rPr>
          <w:b/>
          <w:bCs/>
          <w:i/>
          <w:iCs/>
          <w:color w:val="000000"/>
        </w:rPr>
        <w:t>на 2024 год  и плановый период 2025 и 2026 годов</w:t>
      </w:r>
    </w:p>
    <w:p w14:paraId="1322652F" w14:textId="524CBD1B" w:rsidR="00FE695C" w:rsidRDefault="00FE695C" w:rsidP="00FE69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сельского поселения «Красновеликанское»:</w:t>
      </w:r>
    </w:p>
    <w:p w14:paraId="29907D57" w14:textId="4941EE2A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</w:t>
      </w:r>
      <w:r w:rsidR="00AA08A0" w:rsidRPr="00AA08A0">
        <w:rPr>
          <w:color w:val="000000"/>
        </w:rPr>
        <w:t xml:space="preserve"> </w:t>
      </w:r>
      <w:r w:rsidR="00AA08A0">
        <w:rPr>
          <w:color w:val="000000"/>
        </w:rPr>
        <w:t>на 202</w:t>
      </w:r>
      <w:r w:rsidR="007C1730">
        <w:rPr>
          <w:color w:val="000000"/>
        </w:rPr>
        <w:t>4</w:t>
      </w:r>
      <w:r w:rsidR="00AA08A0">
        <w:rPr>
          <w:color w:val="000000"/>
        </w:rPr>
        <w:t xml:space="preserve"> год</w:t>
      </w:r>
      <w:r w:rsidRPr="008C3836">
        <w:rPr>
          <w:color w:val="000000"/>
          <w:spacing w:val="-4"/>
        </w:rPr>
        <w:t xml:space="preserve"> </w:t>
      </w:r>
      <w:bookmarkStart w:id="0" w:name="_Hlk87823382"/>
      <w:r w:rsidRPr="008C3836">
        <w:rPr>
          <w:color w:val="000000"/>
          <w:spacing w:val="-4"/>
        </w:rPr>
        <w:t>в сумме</w:t>
      </w:r>
      <w:r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3769,7</w:t>
      </w:r>
      <w:r w:rsidR="00AA08A0">
        <w:rPr>
          <w:color w:val="000000"/>
          <w:spacing w:val="-4"/>
        </w:rPr>
        <w:t xml:space="preserve"> 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3492,7</w:t>
      </w:r>
      <w:r w:rsidRPr="008C3836">
        <w:rPr>
          <w:color w:val="000000"/>
        </w:rPr>
        <w:t xml:space="preserve"> тыс. рублей</w:t>
      </w:r>
      <w:bookmarkEnd w:id="0"/>
      <w:r w:rsidRPr="008C3836">
        <w:rPr>
          <w:color w:val="000000"/>
          <w:spacing w:val="-4"/>
        </w:rPr>
        <w:t>;</w:t>
      </w:r>
      <w:r w:rsidR="00AA08A0">
        <w:rPr>
          <w:color w:val="000000"/>
          <w:spacing w:val="-4"/>
        </w:rPr>
        <w:t xml:space="preserve"> на 202</w:t>
      </w:r>
      <w:r w:rsidR="007C1730">
        <w:rPr>
          <w:color w:val="000000"/>
          <w:spacing w:val="-4"/>
        </w:rPr>
        <w:t>5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3793,6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3516,6</w:t>
      </w:r>
      <w:r w:rsidR="00AA08A0" w:rsidRPr="008C3836">
        <w:rPr>
          <w:color w:val="000000"/>
        </w:rPr>
        <w:t xml:space="preserve"> тыс. рублей</w:t>
      </w:r>
      <w:r w:rsidR="00AA08A0">
        <w:rPr>
          <w:color w:val="000000"/>
        </w:rPr>
        <w:t>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6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3818,1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3541,1</w:t>
      </w:r>
      <w:r w:rsidR="00AA08A0" w:rsidRPr="008C3836">
        <w:rPr>
          <w:color w:val="000000"/>
        </w:rPr>
        <w:t xml:space="preserve"> тыс. рублей</w:t>
      </w:r>
    </w:p>
    <w:p w14:paraId="27252E1A" w14:textId="6059499C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4</w:t>
      </w:r>
      <w:r w:rsidR="00AA08A0">
        <w:rPr>
          <w:color w:val="000000"/>
          <w:spacing w:val="-4"/>
        </w:rPr>
        <w:t xml:space="preserve"> год </w:t>
      </w:r>
      <w:r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3769,7</w:t>
      </w:r>
      <w:r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5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3793,6</w:t>
      </w:r>
      <w:r w:rsidR="00AA08A0"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6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3818,1</w:t>
      </w:r>
      <w:r w:rsidR="00AA08A0" w:rsidRPr="008C3836">
        <w:rPr>
          <w:color w:val="000000"/>
          <w:spacing w:val="-4"/>
        </w:rPr>
        <w:t xml:space="preserve"> тыс. рублей;</w:t>
      </w:r>
    </w:p>
    <w:p w14:paraId="58665776" w14:textId="77777777" w:rsidR="00FE695C" w:rsidRPr="008C3836" w:rsidRDefault="00FE695C" w:rsidP="00FE695C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14:paraId="693636A9" w14:textId="77777777" w:rsidR="00FE695C" w:rsidRPr="00BE66C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14:paraId="5FDBE7B4" w14:textId="6D1FC6A9" w:rsidR="00FE695C" w:rsidRPr="008C383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 xml:space="preserve">Статья </w:t>
      </w:r>
      <w:r w:rsidR="00F22360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Главные администраторы доходов бюджета сельского поселения «Красновеликанское» и главные администраторы источников финансирования</w:t>
      </w:r>
      <w:r w:rsidRPr="008C3836">
        <w:rPr>
          <w:b/>
          <w:bCs/>
          <w:i/>
          <w:iCs/>
          <w:color w:val="000000"/>
        </w:rPr>
        <w:tab/>
        <w:t xml:space="preserve"> дефицита бюджета сельского поселения «Красновеликанское» </w:t>
      </w:r>
      <w:r w:rsidR="003A507C">
        <w:rPr>
          <w:b/>
          <w:bCs/>
          <w:i/>
          <w:iCs/>
          <w:color w:val="000000"/>
        </w:rPr>
        <w:t>на 202</w:t>
      </w:r>
      <w:r w:rsidR="007C1730">
        <w:rPr>
          <w:b/>
          <w:bCs/>
          <w:i/>
          <w:iCs/>
          <w:color w:val="000000"/>
        </w:rPr>
        <w:t>4</w:t>
      </w:r>
      <w:r w:rsidR="003A507C">
        <w:rPr>
          <w:b/>
          <w:bCs/>
          <w:i/>
          <w:iCs/>
          <w:color w:val="000000"/>
        </w:rPr>
        <w:t xml:space="preserve"> год и плановый период 202</w:t>
      </w:r>
      <w:r w:rsidR="007C1730">
        <w:rPr>
          <w:b/>
          <w:bCs/>
          <w:i/>
          <w:iCs/>
          <w:color w:val="000000"/>
        </w:rPr>
        <w:t>5</w:t>
      </w:r>
      <w:r w:rsidR="003A507C">
        <w:rPr>
          <w:b/>
          <w:bCs/>
          <w:i/>
          <w:iCs/>
          <w:color w:val="000000"/>
        </w:rPr>
        <w:t xml:space="preserve"> и 202</w:t>
      </w:r>
      <w:r w:rsidR="007C1730">
        <w:rPr>
          <w:b/>
          <w:bCs/>
          <w:i/>
          <w:iCs/>
          <w:color w:val="000000"/>
        </w:rPr>
        <w:t>6</w:t>
      </w:r>
      <w:r w:rsidR="003A507C">
        <w:rPr>
          <w:b/>
          <w:bCs/>
          <w:i/>
          <w:iCs/>
          <w:color w:val="000000"/>
        </w:rPr>
        <w:t xml:space="preserve"> годов</w:t>
      </w:r>
    </w:p>
    <w:p w14:paraId="5CBB996F" w14:textId="28B38F30" w:rsidR="00FE695C" w:rsidRPr="008C3836" w:rsidRDefault="00281E63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  <w:color w:val="000000"/>
        </w:rPr>
        <w:t>1</w:t>
      </w:r>
      <w:r w:rsidR="00FE695C" w:rsidRPr="008C3836">
        <w:rPr>
          <w:bCs/>
          <w:color w:val="000000"/>
        </w:rPr>
        <w:t xml:space="preserve">. </w:t>
      </w:r>
      <w:r w:rsidR="00FE695C" w:rsidRPr="008C3836">
        <w:rPr>
          <w:bCs/>
        </w:rPr>
        <w:t xml:space="preserve">Утвердить перечень кодов бюджетной классификации, закрепленных за администратором поступлений в бюджет, Администрацией сельского поселения «Красновеликанское»  по главе 802 </w:t>
      </w:r>
      <w:r w:rsidR="003A507C">
        <w:rPr>
          <w:bCs/>
        </w:rPr>
        <w:t>на 202</w:t>
      </w:r>
      <w:r w:rsidR="007C1730">
        <w:rPr>
          <w:bCs/>
        </w:rPr>
        <w:t>4</w:t>
      </w:r>
      <w:r w:rsidR="003A507C">
        <w:rPr>
          <w:bCs/>
        </w:rPr>
        <w:t xml:space="preserve"> год и плановый период 202</w:t>
      </w:r>
      <w:r w:rsidR="007C1730">
        <w:rPr>
          <w:bCs/>
        </w:rPr>
        <w:t>5</w:t>
      </w:r>
      <w:r w:rsidR="003A507C">
        <w:rPr>
          <w:bCs/>
        </w:rPr>
        <w:t xml:space="preserve"> и 202</w:t>
      </w:r>
      <w:r w:rsidR="007C1730">
        <w:rPr>
          <w:bCs/>
        </w:rPr>
        <w:t>6</w:t>
      </w:r>
      <w:r w:rsidR="003A507C">
        <w:rPr>
          <w:bCs/>
        </w:rPr>
        <w:t xml:space="preserve"> годов</w:t>
      </w:r>
      <w:r w:rsidR="00500C6B">
        <w:rPr>
          <w:bCs/>
        </w:rPr>
        <w:t xml:space="preserve"> </w:t>
      </w:r>
      <w:r w:rsidR="00FE695C" w:rsidRPr="008C3836">
        <w:rPr>
          <w:bCs/>
        </w:rPr>
        <w:t xml:space="preserve"> согласно приложению № </w:t>
      </w:r>
      <w:r>
        <w:rPr>
          <w:bCs/>
        </w:rPr>
        <w:t>1</w:t>
      </w:r>
      <w:r w:rsidR="00FE695C" w:rsidRPr="008C3836">
        <w:rPr>
          <w:bCs/>
        </w:rPr>
        <w:t xml:space="preserve"> к настоящему решению Совета.</w:t>
      </w:r>
    </w:p>
    <w:p w14:paraId="23FA20D3" w14:textId="03C880BC" w:rsidR="00FE695C" w:rsidRPr="008C3836" w:rsidRDefault="00FE695C" w:rsidP="00FE695C">
      <w:pPr>
        <w:shd w:val="clear" w:color="auto" w:fill="FFFFFF"/>
        <w:tabs>
          <w:tab w:val="left" w:pos="1713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8C3836">
        <w:rPr>
          <w:color w:val="000000"/>
          <w:spacing w:val="2"/>
        </w:rPr>
        <w:lastRenderedPageBreak/>
        <w:t xml:space="preserve">3. </w:t>
      </w:r>
      <w:r w:rsidRPr="008C3836">
        <w:rPr>
          <w:bCs/>
          <w:iCs/>
          <w:color w:val="000000"/>
        </w:rPr>
        <w:t>Администрация сельского поселения «Красновеликанское»  муниципального района «Забайкальский район» Забайкальского края</w:t>
      </w:r>
      <w:r w:rsidRPr="008C3836">
        <w:rPr>
          <w:color w:val="000000"/>
          <w:spacing w:val="2"/>
        </w:rPr>
        <w:t xml:space="preserve"> </w:t>
      </w:r>
      <w:r w:rsidRPr="008C3836">
        <w:rPr>
          <w:bCs/>
          <w:iCs/>
          <w:color w:val="000000"/>
        </w:rPr>
        <w:t xml:space="preserve">в случае изменения состава и (или) функций главных администраторов доходов бюджета сельского поселения, главных администраторов </w:t>
      </w:r>
      <w:proofErr w:type="gramStart"/>
      <w:r w:rsidRPr="008C3836">
        <w:rPr>
          <w:bCs/>
          <w:iCs/>
          <w:color w:val="000000"/>
        </w:rPr>
        <w:t>источников  финансирования дефицита бюджета сельского поселения</w:t>
      </w:r>
      <w:proofErr w:type="gramEnd"/>
      <w:r w:rsidRPr="008C3836">
        <w:rPr>
          <w:bCs/>
          <w:iCs/>
          <w:color w:val="000000"/>
        </w:rPr>
        <w:t xml:space="preserve"> в течение финансового года вправе уточнять закрепление за ним источников доходов бюджета сельского</w:t>
      </w:r>
      <w:r w:rsidRPr="008C3836">
        <w:rPr>
          <w:b/>
          <w:bCs/>
          <w:i/>
          <w:iCs/>
          <w:color w:val="000000"/>
        </w:rPr>
        <w:t xml:space="preserve"> </w:t>
      </w:r>
      <w:r w:rsidRPr="008C3836">
        <w:rPr>
          <w:bCs/>
          <w:iCs/>
          <w:color w:val="000000"/>
        </w:rPr>
        <w:t>поселения, предусмотренные приложениями № 2.</w:t>
      </w:r>
    </w:p>
    <w:p w14:paraId="4DCA0EE6" w14:textId="5DAB6F8B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F223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Источники финансирования дефицита бюджета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5BAA7BFF" w14:textId="1ABA8144" w:rsidR="00FE695C" w:rsidRPr="008C3836" w:rsidRDefault="00FE695C" w:rsidP="00FE695C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</w:t>
      </w:r>
      <w:r w:rsidR="00500C6B">
        <w:rPr>
          <w:color w:val="000000"/>
        </w:rPr>
        <w:t xml:space="preserve"> </w:t>
      </w:r>
      <w:r w:rsidRPr="008C3836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="00F22360">
        <w:rPr>
          <w:color w:val="000000"/>
        </w:rPr>
        <w:t>2</w:t>
      </w:r>
      <w:r w:rsidRPr="008C3836">
        <w:rPr>
          <w:color w:val="000000"/>
        </w:rPr>
        <w:t xml:space="preserve"> к настоящему решению Совета.</w:t>
      </w:r>
    </w:p>
    <w:p w14:paraId="3663DBCD" w14:textId="660479DF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3</w:t>
      </w:r>
      <w:r w:rsidRPr="008C3836">
        <w:rPr>
          <w:b/>
          <w:bCs/>
          <w:i/>
          <w:iCs/>
        </w:rPr>
        <w:t xml:space="preserve">. Нормативы распределения доходов между районным бюджетом  и бюджетами поселений </w:t>
      </w:r>
      <w:r w:rsidR="003A507C">
        <w:rPr>
          <w:b/>
          <w:bCs/>
          <w:i/>
          <w:iCs/>
        </w:rPr>
        <w:t>на 202</w:t>
      </w:r>
      <w:r w:rsidR="007C1730">
        <w:rPr>
          <w:b/>
          <w:bCs/>
          <w:i/>
          <w:iCs/>
        </w:rPr>
        <w:t>4</w:t>
      </w:r>
      <w:r w:rsidR="003A507C">
        <w:rPr>
          <w:b/>
          <w:bCs/>
          <w:i/>
          <w:iCs/>
        </w:rPr>
        <w:t xml:space="preserve"> год и плановый период 202</w:t>
      </w:r>
      <w:r w:rsidR="007C1730">
        <w:rPr>
          <w:b/>
          <w:bCs/>
          <w:i/>
          <w:iCs/>
        </w:rPr>
        <w:t>5</w:t>
      </w:r>
      <w:r w:rsidR="003A507C">
        <w:rPr>
          <w:b/>
          <w:bCs/>
          <w:i/>
          <w:iCs/>
        </w:rPr>
        <w:t xml:space="preserve"> и 202</w:t>
      </w:r>
      <w:r w:rsidR="007C1730">
        <w:rPr>
          <w:b/>
          <w:bCs/>
          <w:i/>
          <w:iCs/>
        </w:rPr>
        <w:t>6</w:t>
      </w:r>
      <w:r w:rsidR="003A507C">
        <w:rPr>
          <w:b/>
          <w:bCs/>
          <w:i/>
          <w:iCs/>
        </w:rPr>
        <w:t xml:space="preserve"> годов</w:t>
      </w:r>
    </w:p>
    <w:p w14:paraId="2FF40C1C" w14:textId="77777777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14:paraId="40815055" w14:textId="0C6FD5B3"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</w:t>
      </w:r>
      <w:r w:rsidR="003A507C">
        <w:rPr>
          <w:bCs/>
        </w:rPr>
        <w:t>на 202</w:t>
      </w:r>
      <w:r w:rsidR="007C1730">
        <w:rPr>
          <w:bCs/>
        </w:rPr>
        <w:t>4</w:t>
      </w:r>
      <w:r w:rsidR="003A507C">
        <w:rPr>
          <w:bCs/>
        </w:rPr>
        <w:t xml:space="preserve"> год и плановый период 202</w:t>
      </w:r>
      <w:r w:rsidR="007C1730">
        <w:rPr>
          <w:bCs/>
        </w:rPr>
        <w:t>5</w:t>
      </w:r>
      <w:r w:rsidR="003A507C">
        <w:rPr>
          <w:bCs/>
        </w:rPr>
        <w:t xml:space="preserve"> и 202</w:t>
      </w:r>
      <w:r w:rsidR="007C1730">
        <w:rPr>
          <w:bCs/>
        </w:rPr>
        <w:t>6</w:t>
      </w:r>
      <w:r w:rsidR="003A507C">
        <w:rPr>
          <w:bCs/>
        </w:rPr>
        <w:t xml:space="preserve"> годов</w:t>
      </w:r>
      <w:r w:rsidRPr="008C3836">
        <w:rPr>
          <w:bCs/>
        </w:rPr>
        <w:t xml:space="preserve"> согласно приложению № </w:t>
      </w:r>
      <w:r w:rsidR="00F22360">
        <w:rPr>
          <w:bCs/>
          <w:color w:val="000000" w:themeColor="text1"/>
        </w:rPr>
        <w:t>3</w:t>
      </w:r>
      <w:r w:rsidRPr="008C3836">
        <w:rPr>
          <w:bCs/>
        </w:rPr>
        <w:t xml:space="preserve"> к настоящему решению Совета.</w:t>
      </w:r>
    </w:p>
    <w:p w14:paraId="3BF3B5A1" w14:textId="18313AB7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4</w:t>
      </w:r>
      <w:r w:rsidRPr="008C3836">
        <w:rPr>
          <w:b/>
          <w:bCs/>
          <w:i/>
          <w:iCs/>
        </w:rPr>
        <w:t>. Объемы</w:t>
      </w:r>
      <w:r w:rsidR="00091F1A">
        <w:rPr>
          <w:b/>
          <w:bCs/>
          <w:i/>
          <w:iCs/>
        </w:rPr>
        <w:t xml:space="preserve"> и распределение</w:t>
      </w:r>
      <w:r w:rsidRPr="008C3836">
        <w:rPr>
          <w:b/>
          <w:bCs/>
          <w:i/>
          <w:iCs/>
        </w:rPr>
        <w:t xml:space="preserve"> межбюджетных трансфертов, получаемых из других бюджетов бюджетной системы, в </w:t>
      </w:r>
      <w:r w:rsidR="00C82DEA">
        <w:rPr>
          <w:b/>
          <w:bCs/>
          <w:i/>
          <w:iCs/>
        </w:rPr>
        <w:t>202</w:t>
      </w:r>
      <w:r w:rsidR="007C1730">
        <w:rPr>
          <w:b/>
          <w:bCs/>
          <w:i/>
          <w:iCs/>
        </w:rPr>
        <w:t>4</w:t>
      </w:r>
      <w:r w:rsidR="00273B0B">
        <w:rPr>
          <w:b/>
          <w:bCs/>
          <w:i/>
          <w:iCs/>
        </w:rPr>
        <w:t xml:space="preserve"> </w:t>
      </w:r>
      <w:r w:rsidRPr="008C3836">
        <w:rPr>
          <w:b/>
          <w:bCs/>
          <w:i/>
          <w:iCs/>
        </w:rPr>
        <w:t xml:space="preserve">году </w:t>
      </w:r>
      <w:r w:rsidR="00176851" w:rsidRPr="00176851">
        <w:rPr>
          <w:b/>
          <w:bCs/>
          <w:i/>
        </w:rPr>
        <w:t>и плановый период 202</w:t>
      </w:r>
      <w:r w:rsidR="007C1730">
        <w:rPr>
          <w:b/>
          <w:bCs/>
          <w:i/>
        </w:rPr>
        <w:t>5</w:t>
      </w:r>
      <w:r w:rsidR="00176851" w:rsidRPr="00176851">
        <w:rPr>
          <w:b/>
          <w:bCs/>
          <w:i/>
        </w:rPr>
        <w:t xml:space="preserve"> и 202</w:t>
      </w:r>
      <w:r w:rsidR="007C1730">
        <w:rPr>
          <w:b/>
          <w:bCs/>
          <w:i/>
        </w:rPr>
        <w:t>6</w:t>
      </w:r>
      <w:r w:rsidR="00176851" w:rsidRPr="00176851">
        <w:rPr>
          <w:b/>
          <w:bCs/>
          <w:i/>
        </w:rPr>
        <w:t xml:space="preserve"> годы</w:t>
      </w:r>
    </w:p>
    <w:p w14:paraId="7E3C9B95" w14:textId="170C913E" w:rsidR="00FE695C" w:rsidRDefault="00FE695C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  <w:r w:rsidRPr="008C3836">
        <w:t xml:space="preserve"> Установить объем межбюджетных трансфертов, получаемых из других бюджетов бюджетной системы,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="00F22360">
        <w:t>4</w:t>
      </w:r>
      <w:r w:rsidR="00091F1A">
        <w:t>,6</w:t>
      </w:r>
      <w:r w:rsidRPr="008C3836">
        <w:rPr>
          <w:color w:val="000000"/>
        </w:rPr>
        <w:t xml:space="preserve"> к настоящему решению Совета</w:t>
      </w:r>
      <w:r w:rsidR="00C95A64">
        <w:rPr>
          <w:color w:val="000000"/>
        </w:rPr>
        <w:t xml:space="preserve"> и </w:t>
      </w:r>
      <w:bookmarkStart w:id="1" w:name="_Hlk87819047"/>
      <w:r w:rsidR="00C95A64" w:rsidRPr="00C95A64">
        <w:rPr>
          <w:iCs/>
        </w:rPr>
        <w:t>плановый период 202</w:t>
      </w:r>
      <w:r w:rsidR="007C1730">
        <w:rPr>
          <w:iCs/>
        </w:rPr>
        <w:t>5</w:t>
      </w:r>
      <w:r w:rsidR="00C95A64" w:rsidRPr="00C95A64">
        <w:rPr>
          <w:iCs/>
        </w:rPr>
        <w:t xml:space="preserve"> и 202</w:t>
      </w:r>
      <w:r w:rsidR="007C1730">
        <w:rPr>
          <w:iCs/>
        </w:rPr>
        <w:t>6</w:t>
      </w:r>
      <w:r w:rsidR="00C95A64" w:rsidRPr="00C95A64">
        <w:rPr>
          <w:iCs/>
        </w:rPr>
        <w:t xml:space="preserve"> годы</w:t>
      </w:r>
      <w:r w:rsidR="00C95A64">
        <w:rPr>
          <w:iCs/>
        </w:rPr>
        <w:t xml:space="preserve"> </w:t>
      </w:r>
      <w:bookmarkEnd w:id="1"/>
      <w:r w:rsidR="00C95A64" w:rsidRPr="008C3836">
        <w:rPr>
          <w:color w:val="000000"/>
        </w:rPr>
        <w:t>согласно приложению</w:t>
      </w:r>
      <w:r w:rsidR="00C95A64" w:rsidRPr="008C3836">
        <w:rPr>
          <w:color w:val="FF0000"/>
        </w:rPr>
        <w:t xml:space="preserve"> </w:t>
      </w:r>
      <w:r w:rsidR="00C95A64" w:rsidRPr="008C3836">
        <w:t xml:space="preserve">№ </w:t>
      </w:r>
      <w:r w:rsidR="00F22360">
        <w:t>5</w:t>
      </w:r>
      <w:r w:rsidR="00091F1A">
        <w:t>,7</w:t>
      </w:r>
      <w:r w:rsidR="00C95A64" w:rsidRPr="008C3836">
        <w:rPr>
          <w:color w:val="000000"/>
        </w:rPr>
        <w:t xml:space="preserve"> к настоящему решению Совета</w:t>
      </w:r>
    </w:p>
    <w:p w14:paraId="0B634437" w14:textId="7A3CA3F4" w:rsidR="00091F1A" w:rsidRDefault="00091F1A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</w:p>
    <w:p w14:paraId="19203F19" w14:textId="67855E56" w:rsidR="00091F1A" w:rsidRPr="00091F1A" w:rsidRDefault="00091F1A" w:rsidP="00091F1A">
      <w:pPr>
        <w:widowControl w:val="0"/>
        <w:tabs>
          <w:tab w:val="left" w:pos="284"/>
        </w:tabs>
        <w:suppressAutoHyphens/>
        <w:autoSpaceDE w:val="0"/>
        <w:spacing w:after="120"/>
        <w:ind w:left="284"/>
        <w:jc w:val="both"/>
        <w:rPr>
          <w:b/>
          <w:bCs/>
          <w:i/>
          <w:iCs/>
          <w:color w:val="000000"/>
        </w:rPr>
      </w:pPr>
      <w:r w:rsidRPr="00091F1A">
        <w:rPr>
          <w:b/>
          <w:bCs/>
          <w:i/>
          <w:iCs/>
          <w:color w:val="000000"/>
        </w:rPr>
        <w:t>Статья 5. Объем поступлений доходов бюджета сельского поселения «</w:t>
      </w:r>
      <w:r w:rsidR="0099430B">
        <w:rPr>
          <w:b/>
          <w:bCs/>
          <w:i/>
          <w:iCs/>
          <w:color w:val="000000"/>
        </w:rPr>
        <w:t>Красновеликанское</w:t>
      </w:r>
      <w:r w:rsidRPr="00091F1A">
        <w:rPr>
          <w:b/>
          <w:bCs/>
          <w:i/>
          <w:iCs/>
          <w:color w:val="000000"/>
        </w:rPr>
        <w:t>» по основным источникам на 202</w:t>
      </w:r>
      <w:r w:rsidR="007C1730">
        <w:rPr>
          <w:b/>
          <w:bCs/>
          <w:i/>
          <w:iCs/>
          <w:color w:val="000000"/>
        </w:rPr>
        <w:t>4</w:t>
      </w:r>
      <w:r w:rsidRPr="00091F1A">
        <w:rPr>
          <w:b/>
          <w:bCs/>
          <w:i/>
          <w:iCs/>
          <w:color w:val="000000"/>
        </w:rPr>
        <w:t xml:space="preserve"> год и плановый </w:t>
      </w:r>
      <w:r w:rsidRPr="00091F1A">
        <w:rPr>
          <w:b/>
          <w:bCs/>
          <w:i/>
          <w:iCs/>
          <w:color w:val="000000"/>
        </w:rPr>
        <w:lastRenderedPageBreak/>
        <w:t>период 202</w:t>
      </w:r>
      <w:r w:rsidR="007C1730">
        <w:rPr>
          <w:b/>
          <w:bCs/>
          <w:i/>
          <w:iCs/>
          <w:color w:val="000000"/>
        </w:rPr>
        <w:t>5</w:t>
      </w:r>
      <w:r w:rsidRPr="00091F1A">
        <w:rPr>
          <w:b/>
          <w:bCs/>
          <w:i/>
          <w:iCs/>
          <w:color w:val="000000"/>
        </w:rPr>
        <w:t xml:space="preserve"> и 202</w:t>
      </w:r>
      <w:r w:rsidR="007C1730">
        <w:rPr>
          <w:b/>
          <w:bCs/>
          <w:i/>
          <w:iCs/>
          <w:color w:val="000000"/>
        </w:rPr>
        <w:t>6</w:t>
      </w:r>
      <w:r w:rsidRPr="00091F1A">
        <w:rPr>
          <w:b/>
          <w:bCs/>
          <w:i/>
          <w:iCs/>
          <w:color w:val="000000"/>
        </w:rPr>
        <w:t xml:space="preserve"> годов.</w:t>
      </w:r>
    </w:p>
    <w:p w14:paraId="052173AF" w14:textId="2B637343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</w:pPr>
      <w:r w:rsidRPr="00091F1A">
        <w:rPr>
          <w:color w:val="000000"/>
        </w:rPr>
        <w:t>1. Установить 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</w:t>
      </w:r>
      <w:r w:rsidR="0099430B">
        <w:rPr>
          <w:b/>
          <w:bCs/>
          <w:i/>
          <w:iCs/>
          <w:color w:val="000000"/>
        </w:rPr>
        <w:t>е</w:t>
      </w:r>
      <w:r w:rsidRPr="00091F1A">
        <w:rPr>
          <w:color w:val="000000"/>
        </w:rPr>
        <w:t>» по основным источникам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>в 202</w:t>
      </w:r>
      <w:r w:rsidR="007C1730">
        <w:rPr>
          <w:color w:val="000000"/>
        </w:rPr>
        <w:t>4</w:t>
      </w:r>
      <w:r w:rsidRPr="00091F1A">
        <w:rPr>
          <w:color w:val="000000"/>
        </w:rPr>
        <w:t xml:space="preserve"> году в сумме </w:t>
      </w:r>
      <w:r w:rsidR="007C1730">
        <w:rPr>
          <w:bCs/>
        </w:rPr>
        <w:t>3769,7</w:t>
      </w:r>
      <w:r w:rsidRPr="00091F1A">
        <w:rPr>
          <w:b/>
          <w:bCs/>
        </w:rPr>
        <w:t xml:space="preserve"> </w:t>
      </w:r>
      <w:r w:rsidRPr="00091F1A">
        <w:rPr>
          <w:color w:val="000000"/>
        </w:rPr>
        <w:t xml:space="preserve">тыс. рублей согласно </w:t>
      </w:r>
      <w:r w:rsidRPr="00091F1A">
        <w:t xml:space="preserve">приложению № </w:t>
      </w:r>
      <w:r w:rsidR="0099430B">
        <w:t>8</w:t>
      </w:r>
      <w:r w:rsidRPr="00091F1A">
        <w:t xml:space="preserve"> к настоящему решению Совета.</w:t>
      </w:r>
    </w:p>
    <w:p w14:paraId="6F5FACA1" w14:textId="6349782C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  <w:rPr>
          <w:color w:val="000000"/>
        </w:rPr>
      </w:pPr>
      <w:r w:rsidRPr="00091F1A">
        <w:rPr>
          <w:color w:val="000000"/>
        </w:rPr>
        <w:t>2. Установить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>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Красновеликанское</w:t>
      </w:r>
      <w:r w:rsidRPr="00091F1A">
        <w:rPr>
          <w:color w:val="000000"/>
        </w:rPr>
        <w:t>» по основным источникам в 202</w:t>
      </w:r>
      <w:r w:rsidR="007C1730">
        <w:rPr>
          <w:color w:val="000000"/>
        </w:rPr>
        <w:t>5</w:t>
      </w:r>
      <w:r w:rsidRPr="00091F1A">
        <w:rPr>
          <w:color w:val="000000"/>
        </w:rPr>
        <w:t xml:space="preserve"> году в сумме </w:t>
      </w:r>
      <w:r w:rsidR="007C1730">
        <w:rPr>
          <w:color w:val="000000"/>
        </w:rPr>
        <w:t>3793,6</w:t>
      </w:r>
      <w:r w:rsidRPr="00091F1A">
        <w:rPr>
          <w:color w:val="000000"/>
        </w:rPr>
        <w:t xml:space="preserve"> тыс. рублей, в 202</w:t>
      </w:r>
      <w:r w:rsidR="007C1730">
        <w:rPr>
          <w:color w:val="000000"/>
        </w:rPr>
        <w:t>6</w:t>
      </w:r>
      <w:r w:rsidRPr="00091F1A">
        <w:rPr>
          <w:color w:val="000000"/>
        </w:rPr>
        <w:t xml:space="preserve"> году в сумме </w:t>
      </w:r>
      <w:r w:rsidR="007C1730">
        <w:rPr>
          <w:color w:val="000000"/>
        </w:rPr>
        <w:t>3818,1</w:t>
      </w:r>
      <w:r w:rsidRPr="00091F1A">
        <w:rPr>
          <w:color w:val="000000"/>
        </w:rPr>
        <w:t xml:space="preserve"> тыс. рублей согласно приложению № </w:t>
      </w:r>
      <w:r w:rsidR="0099430B">
        <w:rPr>
          <w:color w:val="000000"/>
        </w:rPr>
        <w:t>9</w:t>
      </w:r>
      <w:r w:rsidRPr="00091F1A">
        <w:rPr>
          <w:color w:val="000000"/>
        </w:rPr>
        <w:t xml:space="preserve"> к настоящему решению Совета.</w:t>
      </w:r>
    </w:p>
    <w:p w14:paraId="0263923F" w14:textId="77777777" w:rsidR="00C95A64" w:rsidRPr="008C3836" w:rsidRDefault="00C95A64" w:rsidP="00C95A64">
      <w:pPr>
        <w:pStyle w:val="a5"/>
        <w:tabs>
          <w:tab w:val="left" w:pos="0"/>
        </w:tabs>
        <w:spacing w:before="120" w:line="276" w:lineRule="auto"/>
      </w:pPr>
    </w:p>
    <w:p w14:paraId="7629958B" w14:textId="051AD225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99430B">
        <w:rPr>
          <w:b/>
          <w:bCs/>
          <w:i/>
          <w:iCs/>
        </w:rPr>
        <w:t>6</w:t>
      </w:r>
      <w:r w:rsidRPr="008C3836">
        <w:rPr>
          <w:b/>
          <w:bCs/>
          <w:i/>
          <w:iCs/>
        </w:rPr>
        <w:t xml:space="preserve">. Бюджетные ассигнования  бюджета сельского поселения «Красновеликанское» </w:t>
      </w:r>
      <w:r w:rsidR="003A507C">
        <w:rPr>
          <w:b/>
          <w:bCs/>
          <w:i/>
          <w:iCs/>
        </w:rPr>
        <w:t>на 202</w:t>
      </w:r>
      <w:r w:rsidR="007C1730">
        <w:rPr>
          <w:b/>
          <w:bCs/>
          <w:i/>
          <w:iCs/>
        </w:rPr>
        <w:t>4</w:t>
      </w:r>
      <w:r w:rsidR="003A507C">
        <w:rPr>
          <w:b/>
          <w:bCs/>
          <w:i/>
          <w:iCs/>
        </w:rPr>
        <w:t xml:space="preserve"> год и плановый период 202</w:t>
      </w:r>
      <w:r w:rsidR="007C1730">
        <w:rPr>
          <w:b/>
          <w:bCs/>
          <w:i/>
          <w:iCs/>
        </w:rPr>
        <w:t>5</w:t>
      </w:r>
      <w:r w:rsidR="003A507C">
        <w:rPr>
          <w:b/>
          <w:bCs/>
          <w:i/>
          <w:iCs/>
        </w:rPr>
        <w:t xml:space="preserve"> и 202</w:t>
      </w:r>
      <w:r w:rsidR="007C1730">
        <w:rPr>
          <w:b/>
          <w:bCs/>
          <w:i/>
          <w:iCs/>
        </w:rPr>
        <w:t>6</w:t>
      </w:r>
      <w:r w:rsidR="003A507C">
        <w:rPr>
          <w:b/>
          <w:bCs/>
          <w:i/>
          <w:iCs/>
        </w:rPr>
        <w:t xml:space="preserve"> годов</w:t>
      </w:r>
    </w:p>
    <w:p w14:paraId="345ADD6C" w14:textId="77777777"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D4FAE" w14:textId="77777777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14:paraId="571678B6" w14:textId="12587E88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7C1730">
        <w:rPr>
          <w:rFonts w:ascii="Times New Roman" w:hAnsi="Times New Roman" w:cs="Times New Roman"/>
          <w:sz w:val="28"/>
          <w:szCs w:val="28"/>
        </w:rPr>
        <w:t>4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sz w:val="28"/>
          <w:szCs w:val="28"/>
        </w:rPr>
        <w:t xml:space="preserve">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7C1730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iCs/>
          <w:sz w:val="28"/>
          <w:szCs w:val="28"/>
        </w:rPr>
        <w:t>6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="00C95A64">
        <w:rPr>
          <w:iCs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10,11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Совета.</w:t>
      </w:r>
    </w:p>
    <w:p w14:paraId="1421C84B" w14:textId="08CE83E9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поселения «Красновеликанское»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7C1730">
        <w:rPr>
          <w:rFonts w:ascii="Times New Roman" w:hAnsi="Times New Roman" w:cs="Times New Roman"/>
          <w:sz w:val="28"/>
          <w:szCs w:val="28"/>
        </w:rPr>
        <w:t>4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и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7C1730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iCs/>
          <w:sz w:val="28"/>
          <w:szCs w:val="28"/>
        </w:rPr>
        <w:t>6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12,13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6F0DA77B" w14:textId="0578B282" w:rsidR="00FE695C" w:rsidRPr="008C3836" w:rsidRDefault="00FE695C" w:rsidP="00FE695C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Предельный объем государственного долга сельского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79DF0966" w14:textId="009AA899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14:paraId="7C7887A9" w14:textId="40DDD04E" w:rsidR="00FE695C" w:rsidRPr="008C3836" w:rsidRDefault="00FE695C" w:rsidP="00FE695C">
      <w:pPr>
        <w:pStyle w:val="ConsNormal"/>
        <w:widowControl/>
        <w:numPr>
          <w:ilvl w:val="2"/>
          <w:numId w:val="1"/>
        </w:numPr>
        <w:snapToGri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 в сумме 0 тыс. рублей.</w:t>
      </w:r>
    </w:p>
    <w:p w14:paraId="36F9571B" w14:textId="2D3978C1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sub_1802"/>
      <w:bookmarkEnd w:id="2"/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Особенности заключения и оплаты утвержденных расходов в </w:t>
      </w:r>
      <w:r w:rsidR="00C8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году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168F7244" w14:textId="77777777" w:rsidR="00FE695C" w:rsidRPr="008C3836" w:rsidRDefault="00FE695C" w:rsidP="00FE695C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14:paraId="181F4ACF" w14:textId="5A7E17F7" w:rsidR="00FE695C" w:rsidRPr="008C3836" w:rsidRDefault="00FE695C" w:rsidP="00FE695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 w:rsidR="00C82D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176851" w:rsidRPr="001768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годов</w:t>
      </w:r>
    </w:p>
    <w:p w14:paraId="0385B235" w14:textId="657A8450" w:rsidR="00FE695C" w:rsidRPr="008C3836" w:rsidRDefault="00FE695C" w:rsidP="00FE695C">
      <w:pPr>
        <w:spacing w:line="360" w:lineRule="auto"/>
        <w:ind w:firstLine="708"/>
        <w:jc w:val="both"/>
        <w:rPr>
          <w:color w:val="000000"/>
        </w:rPr>
      </w:pPr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 xml:space="preserve">года,  подлежат использованию в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500C6B">
        <w:rPr>
          <w:color w:val="000000"/>
        </w:rPr>
        <w:t>году</w:t>
      </w:r>
      <w:r w:rsidR="00500C6B" w:rsidRPr="00500C6B">
        <w:rPr>
          <w:color w:val="000000"/>
        </w:rPr>
        <w:t xml:space="preserve"> 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 «Красновеликанское».</w:t>
      </w:r>
    </w:p>
    <w:p w14:paraId="3B1247E9" w14:textId="3FBBC202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C82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</w:t>
      </w:r>
      <w:r w:rsid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475D9960" w14:textId="77777777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D1C8A5" w14:textId="1A36B48B" w:rsidR="00FE695C" w:rsidRPr="008C3836" w:rsidRDefault="00FE695C" w:rsidP="00FE695C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500C6B" w:rsidRPr="00500C6B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500C6B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показатели сводной бюджетной росписи бюджета сельского поселения, связанные с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</w:p>
    <w:p w14:paraId="470B5ACD" w14:textId="77777777" w:rsidR="00FE695C" w:rsidRPr="008C3836" w:rsidRDefault="00FE695C" w:rsidP="00FE695C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14:paraId="19A743DD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40E34383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соответствии с принятыми нормативными правовыми актами Правительства Забайкальского края;</w:t>
      </w:r>
    </w:p>
    <w:p w14:paraId="69A1C457" w14:textId="11C97490" w:rsidR="00FE695C" w:rsidRPr="008C3836" w:rsidRDefault="00FE695C" w:rsidP="00FE695C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году</w:t>
      </w:r>
      <w:r w:rsidR="00500C6B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14:paraId="7DF62FF1" w14:textId="159F24DC" w:rsidR="00FE695C" w:rsidRPr="008C3836" w:rsidRDefault="00FE695C" w:rsidP="00FE695C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1</w:t>
      </w:r>
      <w:r w:rsidR="0099430B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Обеспечение выполнения требований бюджетного законодательства</w:t>
      </w:r>
    </w:p>
    <w:p w14:paraId="689A37CB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14:paraId="2B371EA3" w14:textId="77777777" w:rsidR="00680B92" w:rsidRDefault="00FE695C" w:rsidP="00FE695C">
      <w:pPr>
        <w:tabs>
          <w:tab w:val="left" w:pos="0"/>
        </w:tabs>
        <w:spacing w:before="120" w:line="360" w:lineRule="auto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</w:p>
    <w:p w14:paraId="7D51B4A4" w14:textId="77777777" w:rsidR="00680B92" w:rsidRDefault="00680B92" w:rsidP="00FE695C">
      <w:pPr>
        <w:tabs>
          <w:tab w:val="left" w:pos="0"/>
        </w:tabs>
        <w:spacing w:before="120" w:line="360" w:lineRule="auto"/>
        <w:jc w:val="both"/>
        <w:rPr>
          <w:b/>
          <w:bCs/>
          <w:i/>
          <w:iCs/>
          <w:color w:val="000000"/>
        </w:rPr>
      </w:pPr>
    </w:p>
    <w:p w14:paraId="7F5B61B3" w14:textId="428BE832" w:rsidR="00FE695C" w:rsidRPr="008C3836" w:rsidRDefault="00680B92" w:rsidP="00FE695C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               </w:t>
      </w:r>
      <w:r w:rsidR="00FE695C" w:rsidRPr="008C3836">
        <w:rPr>
          <w:b/>
          <w:bCs/>
          <w:iCs/>
          <w:color w:val="000000"/>
        </w:rPr>
        <w:t>Статья 1</w:t>
      </w:r>
      <w:r w:rsidR="0099430B">
        <w:rPr>
          <w:b/>
          <w:bCs/>
          <w:iCs/>
          <w:color w:val="000000"/>
        </w:rPr>
        <w:t>2</w:t>
      </w:r>
      <w:r w:rsidR="00FE695C" w:rsidRPr="008C3836">
        <w:rPr>
          <w:b/>
          <w:bCs/>
          <w:iCs/>
          <w:color w:val="000000"/>
        </w:rPr>
        <w:t>. Вступление в силу настоящего решения Совета</w:t>
      </w:r>
    </w:p>
    <w:p w14:paraId="6FC0130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14:paraId="36A5D452" w14:textId="4E2F1111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Совета вступает в силу с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2CF283B" w14:textId="77777777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71C2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ED669" w14:textId="73B62E51" w:rsidR="00FE695C" w:rsidRDefault="00FE695C" w:rsidP="00FE695C">
      <w:r w:rsidRPr="00BE66C6">
        <w:t xml:space="preserve">Глава сельского поселения «Красновеликанское»                  </w:t>
      </w:r>
      <w:proofErr w:type="spellStart"/>
      <w:r>
        <w:t>А.В.Марельтуев</w:t>
      </w:r>
      <w:proofErr w:type="spellEnd"/>
    </w:p>
    <w:p w14:paraId="2F1BDE34" w14:textId="5B283659" w:rsidR="00A84EAD" w:rsidRDefault="00A84EAD" w:rsidP="00FE695C"/>
    <w:p w14:paraId="30B9DCC9" w14:textId="6557C670" w:rsidR="00A84EAD" w:rsidRDefault="00A84EAD" w:rsidP="00FE695C"/>
    <w:p w14:paraId="73649219" w14:textId="7445B9FF" w:rsidR="00A84EAD" w:rsidRDefault="00A84EAD" w:rsidP="00FE695C"/>
    <w:p w14:paraId="2D5B4EB0" w14:textId="77777777" w:rsidR="00680B92" w:rsidRDefault="002173E9" w:rsidP="001D1FA2">
      <w:pPr>
        <w:tabs>
          <w:tab w:val="left" w:pos="5700"/>
        </w:tabs>
      </w:pPr>
      <w:r>
        <w:t xml:space="preserve">                                                                                                            </w:t>
      </w:r>
    </w:p>
    <w:p w14:paraId="021B177C" w14:textId="77777777" w:rsidR="00680B92" w:rsidRDefault="00680B92" w:rsidP="001D1FA2">
      <w:pPr>
        <w:tabs>
          <w:tab w:val="left" w:pos="5700"/>
        </w:tabs>
      </w:pPr>
    </w:p>
    <w:p w14:paraId="6460B38E" w14:textId="77777777" w:rsidR="00680B92" w:rsidRDefault="00680B92" w:rsidP="001D1FA2">
      <w:pPr>
        <w:tabs>
          <w:tab w:val="left" w:pos="5700"/>
        </w:tabs>
      </w:pPr>
    </w:p>
    <w:p w14:paraId="6CD541AD" w14:textId="77777777" w:rsidR="00680B92" w:rsidRDefault="00680B92" w:rsidP="001D1FA2">
      <w:pPr>
        <w:tabs>
          <w:tab w:val="left" w:pos="5700"/>
        </w:tabs>
      </w:pPr>
    </w:p>
    <w:p w14:paraId="4C457AB0" w14:textId="77777777" w:rsidR="00680B92" w:rsidRDefault="00680B92" w:rsidP="001D1FA2">
      <w:pPr>
        <w:tabs>
          <w:tab w:val="left" w:pos="5700"/>
        </w:tabs>
      </w:pPr>
    </w:p>
    <w:p w14:paraId="2080A10F" w14:textId="77777777" w:rsidR="00680B92" w:rsidRDefault="00680B92" w:rsidP="001D1FA2">
      <w:pPr>
        <w:tabs>
          <w:tab w:val="left" w:pos="5700"/>
        </w:tabs>
      </w:pPr>
    </w:p>
    <w:p w14:paraId="01AF7E3E" w14:textId="77777777" w:rsidR="00680B92" w:rsidRDefault="00680B92" w:rsidP="001D1FA2">
      <w:pPr>
        <w:tabs>
          <w:tab w:val="left" w:pos="5700"/>
        </w:tabs>
      </w:pPr>
    </w:p>
    <w:p w14:paraId="448AB011" w14:textId="77777777" w:rsidR="00680B92" w:rsidRDefault="00680B92" w:rsidP="001D1FA2">
      <w:pPr>
        <w:tabs>
          <w:tab w:val="left" w:pos="5700"/>
        </w:tabs>
      </w:pPr>
    </w:p>
    <w:p w14:paraId="17916814" w14:textId="77777777" w:rsidR="00680B92" w:rsidRDefault="00680B92" w:rsidP="001D1FA2">
      <w:pPr>
        <w:tabs>
          <w:tab w:val="left" w:pos="5700"/>
        </w:tabs>
      </w:pPr>
    </w:p>
    <w:p w14:paraId="405280F6" w14:textId="77777777" w:rsidR="00680B92" w:rsidRDefault="00680B92" w:rsidP="001D1FA2">
      <w:pPr>
        <w:tabs>
          <w:tab w:val="left" w:pos="5700"/>
        </w:tabs>
      </w:pPr>
    </w:p>
    <w:p w14:paraId="382A31F6" w14:textId="77777777" w:rsidR="00680B92" w:rsidRDefault="00680B92" w:rsidP="001D1FA2">
      <w:pPr>
        <w:tabs>
          <w:tab w:val="left" w:pos="5700"/>
        </w:tabs>
      </w:pPr>
    </w:p>
    <w:p w14:paraId="45CB86FB" w14:textId="77777777" w:rsidR="00680B92" w:rsidRDefault="00680B92" w:rsidP="001D1FA2">
      <w:pPr>
        <w:tabs>
          <w:tab w:val="left" w:pos="5700"/>
        </w:tabs>
      </w:pPr>
    </w:p>
    <w:p w14:paraId="2C061224" w14:textId="77777777" w:rsidR="00680B92" w:rsidRDefault="00680B92" w:rsidP="001D1FA2">
      <w:pPr>
        <w:tabs>
          <w:tab w:val="left" w:pos="5700"/>
        </w:tabs>
      </w:pPr>
    </w:p>
    <w:p w14:paraId="7FF2C970" w14:textId="77777777" w:rsidR="00680B92" w:rsidRDefault="00680B92" w:rsidP="001D1FA2">
      <w:pPr>
        <w:tabs>
          <w:tab w:val="left" w:pos="5700"/>
        </w:tabs>
      </w:pPr>
    </w:p>
    <w:p w14:paraId="2026D024" w14:textId="77777777" w:rsidR="00680B92" w:rsidRDefault="00680B92" w:rsidP="001D1FA2">
      <w:pPr>
        <w:tabs>
          <w:tab w:val="left" w:pos="5700"/>
        </w:tabs>
      </w:pPr>
    </w:p>
    <w:p w14:paraId="0C0BB1B3" w14:textId="77777777" w:rsidR="00680B92" w:rsidRDefault="00680B92" w:rsidP="001D1FA2">
      <w:pPr>
        <w:tabs>
          <w:tab w:val="left" w:pos="5700"/>
        </w:tabs>
      </w:pPr>
    </w:p>
    <w:p w14:paraId="37ACD17B" w14:textId="77777777" w:rsidR="00680B92" w:rsidRDefault="00680B92" w:rsidP="001D1FA2">
      <w:pPr>
        <w:tabs>
          <w:tab w:val="left" w:pos="5700"/>
        </w:tabs>
      </w:pPr>
    </w:p>
    <w:p w14:paraId="7BED3106" w14:textId="77777777" w:rsidR="00680B92" w:rsidRDefault="00680B92" w:rsidP="001D1FA2">
      <w:pPr>
        <w:tabs>
          <w:tab w:val="left" w:pos="5700"/>
        </w:tabs>
      </w:pPr>
    </w:p>
    <w:p w14:paraId="557EAF1C" w14:textId="77777777" w:rsidR="00680B92" w:rsidRDefault="00680B92" w:rsidP="001D1FA2">
      <w:pPr>
        <w:tabs>
          <w:tab w:val="left" w:pos="5700"/>
        </w:tabs>
      </w:pPr>
    </w:p>
    <w:p w14:paraId="7810AFCB" w14:textId="77777777" w:rsidR="00680B92" w:rsidRDefault="00680B92" w:rsidP="001D1FA2">
      <w:pPr>
        <w:tabs>
          <w:tab w:val="left" w:pos="5700"/>
        </w:tabs>
      </w:pPr>
    </w:p>
    <w:p w14:paraId="3334EACB" w14:textId="77777777" w:rsidR="00680B92" w:rsidRDefault="00680B92" w:rsidP="001D1FA2">
      <w:pPr>
        <w:tabs>
          <w:tab w:val="left" w:pos="5700"/>
        </w:tabs>
      </w:pPr>
    </w:p>
    <w:p w14:paraId="102044E4" w14:textId="77777777" w:rsidR="00680B92" w:rsidRDefault="00680B92" w:rsidP="001D1FA2">
      <w:pPr>
        <w:tabs>
          <w:tab w:val="left" w:pos="5700"/>
        </w:tabs>
      </w:pPr>
    </w:p>
    <w:p w14:paraId="40FF9BD2" w14:textId="77777777" w:rsidR="00680B92" w:rsidRDefault="00680B92" w:rsidP="001D1FA2">
      <w:pPr>
        <w:tabs>
          <w:tab w:val="left" w:pos="5700"/>
        </w:tabs>
      </w:pPr>
    </w:p>
    <w:p w14:paraId="29099B96" w14:textId="77777777" w:rsidR="00680B92" w:rsidRDefault="00680B92" w:rsidP="001D1FA2">
      <w:pPr>
        <w:tabs>
          <w:tab w:val="left" w:pos="5700"/>
        </w:tabs>
      </w:pPr>
    </w:p>
    <w:p w14:paraId="70A28A3A" w14:textId="77777777" w:rsidR="00680B92" w:rsidRDefault="00680B92" w:rsidP="001D1FA2">
      <w:pPr>
        <w:tabs>
          <w:tab w:val="left" w:pos="5700"/>
        </w:tabs>
      </w:pPr>
    </w:p>
    <w:p w14:paraId="269DD0E0" w14:textId="77777777" w:rsidR="00680B92" w:rsidRDefault="00680B92" w:rsidP="001D1FA2">
      <w:pPr>
        <w:tabs>
          <w:tab w:val="left" w:pos="5700"/>
        </w:tabs>
      </w:pPr>
    </w:p>
    <w:p w14:paraId="0F62FA51" w14:textId="77777777" w:rsidR="00680B92" w:rsidRDefault="00680B92" w:rsidP="001D1FA2">
      <w:pPr>
        <w:tabs>
          <w:tab w:val="left" w:pos="5700"/>
        </w:tabs>
      </w:pPr>
    </w:p>
    <w:p w14:paraId="6329C034" w14:textId="77777777" w:rsidR="00680B92" w:rsidRDefault="00680B92" w:rsidP="001D1FA2">
      <w:pPr>
        <w:tabs>
          <w:tab w:val="left" w:pos="5700"/>
        </w:tabs>
      </w:pPr>
    </w:p>
    <w:p w14:paraId="53BF6F5E" w14:textId="77777777" w:rsidR="00680B92" w:rsidRDefault="00680B92" w:rsidP="001D1FA2">
      <w:pPr>
        <w:tabs>
          <w:tab w:val="left" w:pos="5700"/>
        </w:tabs>
      </w:pPr>
    </w:p>
    <w:p w14:paraId="7220593D" w14:textId="77777777" w:rsidR="00680B92" w:rsidRDefault="00680B92" w:rsidP="001D1FA2">
      <w:pPr>
        <w:tabs>
          <w:tab w:val="left" w:pos="5700"/>
        </w:tabs>
      </w:pPr>
    </w:p>
    <w:p w14:paraId="5E0C6F2C" w14:textId="77777777" w:rsidR="00680B92" w:rsidRDefault="00680B92" w:rsidP="001D1FA2">
      <w:pPr>
        <w:tabs>
          <w:tab w:val="left" w:pos="5700"/>
        </w:tabs>
      </w:pPr>
    </w:p>
    <w:p w14:paraId="5C655F6C" w14:textId="1E11C81F" w:rsidR="00FE695C" w:rsidRPr="0071515E" w:rsidRDefault="00680B92" w:rsidP="001D1FA2">
      <w:pPr>
        <w:tabs>
          <w:tab w:val="left" w:pos="570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="002173E9">
        <w:t xml:space="preserve"> </w:t>
      </w:r>
      <w:r w:rsidR="00FE695C"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1</w:t>
      </w:r>
    </w:p>
    <w:p w14:paraId="380AA1E1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К решению Совета сельского 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AF100F2" w14:textId="3F0A0A1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«Об утверждении бюджета  сельского поселения</w:t>
      </w:r>
    </w:p>
    <w:p w14:paraId="5ABDECF9" w14:textId="46952B64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7C1730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4338FAFA" w14:textId="77777777" w:rsidR="00573C0D" w:rsidRDefault="00573C0D" w:rsidP="00FE695C">
      <w:pPr>
        <w:pStyle w:val="1"/>
        <w:rPr>
          <w:bCs w:val="0"/>
          <w:iCs/>
        </w:rPr>
      </w:pPr>
    </w:p>
    <w:p w14:paraId="7C011F95" w14:textId="77777777" w:rsidR="00FE695C" w:rsidRPr="001E4B37" w:rsidRDefault="00FE695C" w:rsidP="00FE695C">
      <w:pPr>
        <w:pStyle w:val="1"/>
      </w:pPr>
      <w:r w:rsidRPr="001E4B37">
        <w:rPr>
          <w:bCs w:val="0"/>
          <w:iCs/>
        </w:rPr>
        <w:t>Перечень кодов бюджетной классификации, закрепленных за администратором поступлений в бюджет Администрацией</w:t>
      </w:r>
      <w:r w:rsidRPr="001E4B37">
        <w:t xml:space="preserve"> сельского поселения </w:t>
      </w:r>
      <w:r w:rsidRPr="00793EBB">
        <w:rPr>
          <w:color w:val="000000"/>
        </w:rPr>
        <w:t>«Красновеликанское»</w:t>
      </w:r>
      <w:r w:rsidRPr="008C3836">
        <w:rPr>
          <w:color w:val="000000"/>
          <w:sz w:val="28"/>
          <w:szCs w:val="28"/>
        </w:rPr>
        <w:t xml:space="preserve"> </w:t>
      </w:r>
      <w:r w:rsidRPr="001E4B37">
        <w:t>муниципального района «Забайкальский район» Забайкальского края</w:t>
      </w:r>
    </w:p>
    <w:p w14:paraId="5225A45E" w14:textId="48A3EB07" w:rsidR="00FE695C" w:rsidRPr="0071515E" w:rsidRDefault="00FE695C" w:rsidP="00FE695C">
      <w:pPr>
        <w:jc w:val="both"/>
        <w:rPr>
          <w:b/>
          <w:sz w:val="24"/>
          <w:szCs w:val="24"/>
        </w:rPr>
      </w:pPr>
      <w:r w:rsidRPr="0071515E">
        <w:rPr>
          <w:b/>
          <w:sz w:val="24"/>
          <w:szCs w:val="24"/>
        </w:rPr>
        <w:t xml:space="preserve">                  </w:t>
      </w:r>
      <w:r w:rsidR="0017685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на </w:t>
      </w:r>
      <w:r w:rsidR="00C82DEA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4</w:t>
      </w:r>
      <w:r w:rsidR="00273B0B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7C1730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  <w:r w:rsidR="00176851">
        <w:rPr>
          <w:b/>
          <w:sz w:val="24"/>
          <w:szCs w:val="24"/>
        </w:rPr>
        <w:t xml:space="preserve"> 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464"/>
      </w:tblGrid>
      <w:tr w:rsidR="00FE695C" w:rsidRPr="001E4B37" w14:paraId="62A6C080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9320" w14:textId="77777777" w:rsidR="00FE695C" w:rsidRPr="001E4B37" w:rsidRDefault="00FE695C" w:rsidP="001771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1B5BF876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856F" w14:textId="77777777"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</w:tr>
      <w:tr w:rsidR="00FE695C" w:rsidRPr="001E4B37" w14:paraId="77F51B26" w14:textId="77777777" w:rsidTr="0017710A">
        <w:trPr>
          <w:cantSplit/>
          <w:trHeight w:val="16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CB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802 1 08 04020 01 1000 110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BD55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95C" w:rsidRPr="001E4B37" w14:paraId="22F416FD" w14:textId="77777777" w:rsidTr="0017710A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14:paraId="111F86A1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802 1 08 04020 01 4000 110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1D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14:paraId="509060BA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A3A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802 1 11 09045 10 0000 120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3E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95C" w:rsidRPr="001E4B37" w14:paraId="61FC1F2C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910E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snapToGrid w:val="0"/>
              <w:jc w:val="both"/>
            </w:pPr>
            <w:r w:rsidRPr="001E4B37">
              <w:t>802 1 13 02995 10 0000 130</w:t>
            </w:r>
          </w:p>
          <w:p w14:paraId="7B58A132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F693" w14:textId="77777777" w:rsidR="00FE695C" w:rsidRPr="001E4B37" w:rsidRDefault="00FE695C" w:rsidP="0017710A">
            <w:pPr>
              <w:pStyle w:val="a7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1E4B37">
              <w:t>Прочие доходы от компенсации затрат бюджетов сельских поселений</w:t>
            </w:r>
          </w:p>
        </w:tc>
      </w:tr>
      <w:tr w:rsidR="00FE695C" w:rsidRPr="001E4B37" w14:paraId="5606D107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B68D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802 117 01050 10 0000 180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15A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E695C" w:rsidRPr="001E4B37" w14:paraId="2D5C5332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D06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802 1 17 05050 10 0000 180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D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E695C" w:rsidRPr="001E4B37" w14:paraId="4E3F66A9" w14:textId="77777777" w:rsidTr="0017710A">
        <w:trPr>
          <w:cantSplit/>
          <w:trHeight w:val="5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F06468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802 1 17 14030 10 0000 180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B4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E695C" w:rsidRPr="001E4B37" w14:paraId="25C654D2" w14:textId="77777777" w:rsidTr="0017710A">
        <w:trPr>
          <w:cantSplit/>
          <w:trHeight w:val="854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5234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802 2 00 00000 00 0000 000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996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Безвозмездные поступления</w:t>
            </w:r>
          </w:p>
          <w:p w14:paraId="573CC86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  <w:p w14:paraId="51E05269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</w:tr>
      <w:tr w:rsidR="00A1189A" w:rsidRPr="001E4B37" w14:paraId="0F534D50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4B0CB7D" w14:textId="0CA8598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7B5406" w14:textId="3CB8DB0C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субъектов Российской Федерации</w:t>
            </w:r>
          </w:p>
        </w:tc>
      </w:tr>
      <w:tr w:rsidR="00A1189A" w:rsidRPr="001E4B37" w14:paraId="150750D8" w14:textId="77777777" w:rsidTr="000A5E88">
        <w:trPr>
          <w:cantSplit/>
          <w:trHeight w:val="78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9C9B575" w14:textId="51438153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lastRenderedPageBreak/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2 02 15002 00 0000 150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B82D8D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бюджетов.</w:t>
            </w:r>
          </w:p>
          <w:p w14:paraId="1A42F03F" w14:textId="0665E925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  <w:tr w:rsidR="00A1189A" w:rsidRPr="001E4B37" w14:paraId="42DECFE3" w14:textId="77777777" w:rsidTr="000A5E88">
        <w:trPr>
          <w:cantSplit/>
          <w:trHeight w:val="197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B52B89" w14:textId="003B5B3B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2 02 1</w:t>
            </w:r>
            <w:r>
              <w:rPr>
                <w:lang w:val="ru-RU"/>
              </w:rPr>
              <w:t>6</w:t>
            </w:r>
            <w:r w:rsidRPr="00A1189A">
              <w:rPr>
                <w:lang w:val="ru-RU"/>
              </w:rPr>
              <w:t>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540208" w14:textId="5A807054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</w:tr>
      <w:tr w:rsidR="00A1189A" w:rsidRPr="001E4B37" w14:paraId="05978E26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8DA0F47" w14:textId="0C451A6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35118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9127F" w14:textId="2EB62FBF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189A" w:rsidRPr="001E4B37" w14:paraId="557A83F2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34EC86" w14:textId="5827277B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40014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2844E" w14:textId="5BA18F5E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189A" w:rsidRPr="001E4B37" w14:paraId="4D2FFA17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4AC0F" w14:textId="53ADB6B8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2 0</w:t>
            </w:r>
            <w:r>
              <w:rPr>
                <w:lang w:val="ru-RU"/>
              </w:rPr>
              <w:t>2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4999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</w:t>
            </w:r>
            <w:r>
              <w:rPr>
                <w:lang w:val="ru-RU"/>
              </w:rPr>
              <w:t>5</w:t>
            </w:r>
            <w:r w:rsidRPr="001E4B37"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0F7C7E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м</w:t>
            </w:r>
            <w:r w:rsidRPr="00A1189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E4B37">
              <w:rPr>
                <w:sz w:val="24"/>
                <w:szCs w:val="24"/>
              </w:rPr>
              <w:t xml:space="preserve"> </w:t>
            </w:r>
            <w:r w:rsidRPr="00A1189A">
              <w:rPr>
                <w:sz w:val="24"/>
                <w:szCs w:val="24"/>
              </w:rPr>
              <w:t xml:space="preserve">передаваемые бюджетам поселений </w:t>
            </w:r>
          </w:p>
          <w:p w14:paraId="11E9B0CA" w14:textId="6005F186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</w:tbl>
    <w:p w14:paraId="6AFE8F5D" w14:textId="7027CD4E"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1FC19E1" w14:textId="7F799FF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FB58D1" w14:textId="008B34D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774A76" w14:textId="367084B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159FF217" w14:textId="34172A22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B822A7" w14:textId="6E166BB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6D2FE9EE" w14:textId="622E392F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254A54E" w14:textId="2456640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14806FC" w14:textId="6340ABFD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312FCD3" w14:textId="4A7A046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6084793" w14:textId="46AEAFE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69F71DC" w14:textId="1DDFD433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EDC62BF" w14:textId="57C5186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F45C0D2" w14:textId="720301DE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86B89B9" w14:textId="508F639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0C57A04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69A9238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2E8646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861B3F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742DD8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6B3A8FF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0B1C87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7F64D0C0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9A94D2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F02F298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3F2187FC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46AC1B9" w14:textId="046AB56D" w:rsidR="00FE695C" w:rsidRPr="002173E9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E695C" w:rsidRPr="0071515E">
        <w:rPr>
          <w:sz w:val="16"/>
          <w:szCs w:val="16"/>
        </w:rPr>
        <w:t>ПРИЛОЖЕНИЕ  №</w:t>
      </w:r>
      <w:r w:rsidR="001D1FA2">
        <w:rPr>
          <w:sz w:val="16"/>
          <w:szCs w:val="16"/>
        </w:rPr>
        <w:t>2</w:t>
      </w:r>
    </w:p>
    <w:p w14:paraId="4E96A46E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42F0215" w14:textId="5B17DA25"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E695C" w:rsidRPr="0071515E">
        <w:rPr>
          <w:sz w:val="16"/>
          <w:szCs w:val="16"/>
        </w:rPr>
        <w:t xml:space="preserve">«Об утверждении бюджета  сельского поселения </w:t>
      </w:r>
    </w:p>
    <w:p w14:paraId="1A6F853F" w14:textId="4DB6D130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</w:t>
      </w:r>
      <w:r w:rsidRPr="0071515E">
        <w:rPr>
          <w:rFonts w:eastAsia="Roman"/>
          <w:sz w:val="16"/>
          <w:szCs w:val="16"/>
        </w:rPr>
        <w:t>»</w:t>
      </w:r>
      <w:r w:rsidR="00573C0D" w:rsidRPr="00573C0D">
        <w:t xml:space="preserve"> </w:t>
      </w:r>
      <w:r w:rsidR="00573C0D" w:rsidRPr="00573C0D">
        <w:rPr>
          <w:rFonts w:eastAsia="Roman"/>
          <w:sz w:val="16"/>
          <w:szCs w:val="16"/>
        </w:rPr>
        <w:t xml:space="preserve">и плановый период </w:t>
      </w:r>
      <w:r w:rsidR="001B67A6">
        <w:rPr>
          <w:rFonts w:eastAsia="Roman"/>
          <w:sz w:val="16"/>
          <w:szCs w:val="16"/>
        </w:rPr>
        <w:t>202</w:t>
      </w:r>
      <w:r w:rsidR="007C1730">
        <w:rPr>
          <w:rFonts w:eastAsia="Roman"/>
          <w:sz w:val="16"/>
          <w:szCs w:val="16"/>
        </w:rPr>
        <w:t>5</w:t>
      </w:r>
      <w:r w:rsidR="001B67A6">
        <w:rPr>
          <w:rFonts w:eastAsia="Roman"/>
          <w:sz w:val="16"/>
          <w:szCs w:val="16"/>
        </w:rPr>
        <w:t xml:space="preserve"> и 202</w:t>
      </w:r>
      <w:r w:rsidR="007C1730">
        <w:rPr>
          <w:rFonts w:eastAsia="Roman"/>
          <w:sz w:val="16"/>
          <w:szCs w:val="16"/>
        </w:rPr>
        <w:t>6</w:t>
      </w:r>
      <w:r w:rsidR="001B67A6">
        <w:rPr>
          <w:rFonts w:eastAsia="Roman"/>
          <w:sz w:val="16"/>
          <w:szCs w:val="16"/>
        </w:rPr>
        <w:t xml:space="preserve"> годов</w:t>
      </w:r>
      <w:r w:rsidR="00573C0D" w:rsidRPr="00573C0D">
        <w:rPr>
          <w:rFonts w:eastAsia="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1515E">
        <w:rPr>
          <w:sz w:val="16"/>
          <w:szCs w:val="16"/>
        </w:rPr>
        <w:t xml:space="preserve">  </w:t>
      </w:r>
    </w:p>
    <w:p w14:paraId="43577C68" w14:textId="77777777" w:rsidR="002173E9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</w:t>
      </w:r>
    </w:p>
    <w:p w14:paraId="0E4C764E" w14:textId="77777777" w:rsidR="002173E9" w:rsidRDefault="002173E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6633D9E" w14:textId="77777777" w:rsidR="00FE695C" w:rsidRPr="001E4B37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695C" w:rsidRPr="001E4B37">
        <w:rPr>
          <w:sz w:val="24"/>
          <w:szCs w:val="24"/>
        </w:rPr>
        <w:t xml:space="preserve">  </w:t>
      </w:r>
      <w:r w:rsidR="00FE695C"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14:paraId="483FA17A" w14:textId="564B4706" w:rsidR="00FE695C" w:rsidRPr="001E4B37" w:rsidRDefault="00FE695C" w:rsidP="00FE695C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bookmarkStart w:id="3" w:name="_Hlk120004187"/>
      <w:r w:rsidRPr="00793EBB">
        <w:rPr>
          <w:b/>
          <w:color w:val="000000"/>
          <w:sz w:val="24"/>
          <w:szCs w:val="24"/>
        </w:rPr>
        <w:t>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 w:rsidR="00C82DEA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4</w:t>
      </w:r>
      <w:r w:rsidRPr="001E4B37">
        <w:rPr>
          <w:b/>
          <w:sz w:val="24"/>
          <w:szCs w:val="24"/>
        </w:rPr>
        <w:t>год</w:t>
      </w:r>
      <w:r w:rsidR="00176851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7C1730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904"/>
        <w:gridCol w:w="2533"/>
        <w:gridCol w:w="2748"/>
        <w:gridCol w:w="1584"/>
      </w:tblGrid>
      <w:tr w:rsidR="00FE695C" w:rsidRPr="001E4B37" w14:paraId="165454C1" w14:textId="77777777" w:rsidTr="00227C9E">
        <w:trPr>
          <w:trHeight w:val="2134"/>
        </w:trPr>
        <w:tc>
          <w:tcPr>
            <w:tcW w:w="5013" w:type="dxa"/>
            <w:gridSpan w:val="3"/>
          </w:tcPr>
          <w:p w14:paraId="4C229F4F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46794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A89CD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  <w:p w14:paraId="0095FFD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836CE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DF5EFC6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EFC6F1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53D78E1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22530ED4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6CB29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500CCB1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14:paraId="15D8D31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14:paraId="3A2775C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14:paraId="16DED56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Государственного управления, относящихся к источникам финансирования</w:t>
            </w:r>
          </w:p>
          <w:p w14:paraId="7DAE608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584" w:type="dxa"/>
          </w:tcPr>
          <w:p w14:paraId="25BB1D0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E695C" w:rsidRPr="001E4B37" w14:paraId="14993BEB" w14:textId="77777777" w:rsidTr="000B129A">
        <w:trPr>
          <w:trHeight w:val="2274"/>
        </w:trPr>
        <w:tc>
          <w:tcPr>
            <w:tcW w:w="2480" w:type="dxa"/>
            <w:gridSpan w:val="2"/>
          </w:tcPr>
          <w:p w14:paraId="3C443C1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0C21F3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  <w:p w14:paraId="52353BA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F3F57DA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C1A37A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4D5423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7459A47F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E0893A6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A15165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6076CB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5E353A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</w:tcPr>
          <w:p w14:paraId="0D0DAC21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60911BC5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14:paraId="39E32DB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Государственного управления, относящихся к источникам финансирования</w:t>
            </w:r>
          </w:p>
          <w:p w14:paraId="5B5E3E9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748" w:type="dxa"/>
          </w:tcPr>
          <w:p w14:paraId="49950B8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14:paraId="75E791C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FD17748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1D9F14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10A0EC2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9E4D369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14:paraId="6A8F400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</w:t>
            </w:r>
            <w:proofErr w:type="spellStart"/>
            <w:r w:rsidRPr="00793EBB">
              <w:rPr>
                <w:b/>
                <w:sz w:val="16"/>
                <w:szCs w:val="16"/>
              </w:rPr>
              <w:t>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</w:t>
            </w:r>
            <w:proofErr w:type="spellEnd"/>
            <w:r w:rsidRPr="00793EBB">
              <w:rPr>
                <w:b/>
                <w:sz w:val="16"/>
                <w:szCs w:val="16"/>
              </w:rPr>
              <w:t>)</w:t>
            </w:r>
          </w:p>
        </w:tc>
      </w:tr>
      <w:tr w:rsidR="00FE695C" w:rsidRPr="001E4B37" w14:paraId="2A9B8330" w14:textId="77777777" w:rsidTr="000B129A">
        <w:tc>
          <w:tcPr>
            <w:tcW w:w="576" w:type="dxa"/>
          </w:tcPr>
          <w:p w14:paraId="559C704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437" w:type="dxa"/>
            <w:gridSpan w:val="2"/>
          </w:tcPr>
          <w:p w14:paraId="6D8B24D5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14:paraId="0E10FA90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3C693177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FE695C" w:rsidRPr="001E4B37" w14:paraId="45674EDD" w14:textId="77777777" w:rsidTr="000B129A">
        <w:trPr>
          <w:trHeight w:val="1272"/>
        </w:trPr>
        <w:tc>
          <w:tcPr>
            <w:tcW w:w="576" w:type="dxa"/>
          </w:tcPr>
          <w:p w14:paraId="2B04A3E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14:paraId="6C118C9E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784C7B36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Источники внутреннего финансирования дефицита бюджета,</w:t>
            </w:r>
          </w:p>
          <w:p w14:paraId="291FC386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Всего,</w:t>
            </w:r>
          </w:p>
          <w:p w14:paraId="429CBDB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12275E71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4" w:type="dxa"/>
          </w:tcPr>
          <w:p w14:paraId="0B5ECEA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4F2B6A1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4F9294E7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FE695C" w:rsidRPr="001E4B37" w14:paraId="10F0A566" w14:textId="77777777" w:rsidTr="000B129A">
        <w:tc>
          <w:tcPr>
            <w:tcW w:w="576" w:type="dxa"/>
          </w:tcPr>
          <w:p w14:paraId="2749522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42E22C50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48" w:type="dxa"/>
          </w:tcPr>
          <w:p w14:paraId="79CADA17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14:paraId="761DAD2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B8964E5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FE695C" w:rsidRPr="001E4B37" w14:paraId="122D226D" w14:textId="77777777" w:rsidTr="000B129A">
        <w:trPr>
          <w:trHeight w:val="1751"/>
        </w:trPr>
        <w:tc>
          <w:tcPr>
            <w:tcW w:w="576" w:type="dxa"/>
          </w:tcPr>
          <w:p w14:paraId="7B05E56F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2C3FDA0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748" w:type="dxa"/>
          </w:tcPr>
          <w:p w14:paraId="289CC89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14:paraId="21C9091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86EEAA9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0, 0</w:t>
            </w:r>
          </w:p>
        </w:tc>
      </w:tr>
      <w:tr w:rsidR="00FE695C" w:rsidRPr="001E4B37" w14:paraId="4BED0AB1" w14:textId="77777777" w:rsidTr="000B129A">
        <w:tc>
          <w:tcPr>
            <w:tcW w:w="576" w:type="dxa"/>
          </w:tcPr>
          <w:p w14:paraId="688E5895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37E933AE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748" w:type="dxa"/>
          </w:tcPr>
          <w:p w14:paraId="0870751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14:paraId="5D492695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A5A0E8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0B129A" w:rsidRPr="001E4B37" w14:paraId="6DCF28E6" w14:textId="77777777" w:rsidTr="000B129A">
        <w:tc>
          <w:tcPr>
            <w:tcW w:w="576" w:type="dxa"/>
          </w:tcPr>
          <w:p w14:paraId="61D57E7F" w14:textId="09A133DB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5662A68D" w14:textId="6E9FB8D1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01 06 00 00 00 0000 000</w:t>
            </w:r>
          </w:p>
        </w:tc>
        <w:tc>
          <w:tcPr>
            <w:tcW w:w="2748" w:type="dxa"/>
          </w:tcPr>
          <w:p w14:paraId="219C616A" w14:textId="0232C78A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Иные источники внутреннего финансирования дефицитов бюджета</w:t>
            </w:r>
          </w:p>
        </w:tc>
        <w:tc>
          <w:tcPr>
            <w:tcW w:w="1584" w:type="dxa"/>
          </w:tcPr>
          <w:p w14:paraId="0751F275" w14:textId="711DBC6A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FE67D99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86D592E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867512A" w14:textId="5080269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Приложение № </w:t>
      </w:r>
      <w:r w:rsidR="001D1FA2">
        <w:rPr>
          <w:sz w:val="16"/>
          <w:szCs w:val="16"/>
        </w:rPr>
        <w:t>3</w:t>
      </w:r>
    </w:p>
    <w:p w14:paraId="7EA16ECD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25A6E514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AEEE76" w14:textId="5D5F2C22" w:rsidR="00FE695C" w:rsidRPr="0071515E" w:rsidRDefault="003A507C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202</w:t>
      </w:r>
      <w:r w:rsidR="007C1730">
        <w:rPr>
          <w:sz w:val="16"/>
          <w:szCs w:val="16"/>
        </w:rPr>
        <w:t>4</w:t>
      </w:r>
      <w:r>
        <w:rPr>
          <w:sz w:val="16"/>
          <w:szCs w:val="16"/>
        </w:rPr>
        <w:t xml:space="preserve"> год и плановый период 202</w:t>
      </w:r>
      <w:r w:rsidR="007C1730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67FECF33" w14:textId="77777777"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14:paraId="355FC96B" w14:textId="2C3BCDD4"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r w:rsidR="000B129A" w:rsidRPr="000B129A">
        <w:rPr>
          <w:b/>
          <w:color w:val="000000"/>
          <w:sz w:val="24"/>
          <w:szCs w:val="24"/>
        </w:rPr>
        <w:t>» на 202</w:t>
      </w:r>
      <w:r w:rsidR="007C1730">
        <w:rPr>
          <w:b/>
          <w:color w:val="000000"/>
          <w:sz w:val="24"/>
          <w:szCs w:val="24"/>
        </w:rPr>
        <w:t>4</w:t>
      </w:r>
      <w:r w:rsidR="000B129A" w:rsidRPr="000B129A">
        <w:rPr>
          <w:b/>
          <w:color w:val="000000"/>
          <w:sz w:val="24"/>
          <w:szCs w:val="24"/>
        </w:rPr>
        <w:t>год и плановый период 202</w:t>
      </w:r>
      <w:r w:rsidR="007C1730">
        <w:rPr>
          <w:b/>
          <w:color w:val="000000"/>
          <w:sz w:val="24"/>
          <w:szCs w:val="24"/>
        </w:rPr>
        <w:t>5</w:t>
      </w:r>
      <w:r w:rsidR="000B129A" w:rsidRPr="000B129A">
        <w:rPr>
          <w:b/>
          <w:color w:val="000000"/>
          <w:sz w:val="24"/>
          <w:szCs w:val="24"/>
        </w:rPr>
        <w:t xml:space="preserve"> и 202</w:t>
      </w:r>
      <w:r w:rsidR="007C1730">
        <w:rPr>
          <w:b/>
          <w:color w:val="000000"/>
          <w:sz w:val="24"/>
          <w:szCs w:val="24"/>
        </w:rPr>
        <w:t>6</w:t>
      </w:r>
      <w:r w:rsidR="000B129A" w:rsidRPr="000B129A">
        <w:rPr>
          <w:b/>
          <w:color w:val="000000"/>
          <w:sz w:val="24"/>
          <w:szCs w:val="24"/>
        </w:rPr>
        <w:t xml:space="preserve"> годов</w:t>
      </w:r>
      <w:r w:rsidRPr="001E4B37">
        <w:rPr>
          <w:b/>
          <w:bCs/>
          <w:sz w:val="24"/>
          <w:szCs w:val="24"/>
        </w:rPr>
        <w:t xml:space="preserve">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FE695C" w:rsidRPr="001E4B37" w14:paraId="415215FF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EEB4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5555FC95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38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14:paraId="2E3EFBE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FE695C" w:rsidRPr="001E4B37" w14:paraId="1E2D906F" w14:textId="77777777" w:rsidTr="0017710A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C0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FE695C" w:rsidRPr="001E4B37" w14:paraId="0E92C6C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AC5A5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42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3F71DF5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5A151307" w14:textId="77777777" w:rsidTr="0017710A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B1E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FE695C" w:rsidRPr="001E4B37" w14:paraId="2D3B57C5" w14:textId="77777777" w:rsidTr="0017710A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87CAE8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01E8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4F20828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6B771468" w14:textId="77777777" w:rsidTr="0017710A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A2F04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92AE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7520194A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442A91B8" w14:textId="77777777" w:rsidTr="0017710A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29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14:paraId="657492A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14:paraId="4F201FDC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E8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FE695C" w:rsidRPr="001E4B37" w14:paraId="650A17E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249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33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14:paraId="4F441631" w14:textId="77777777" w:rsidR="00FE695C" w:rsidRPr="001E4B37" w:rsidRDefault="00FE695C" w:rsidP="00FE695C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021439C2" w14:textId="77777777" w:rsidR="00FE695C" w:rsidRPr="001E4B37" w:rsidRDefault="00FE695C" w:rsidP="00FE695C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CF886CA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628384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CBED923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B4760D0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C59FEB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38E0675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A9A64A9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0147D0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D0DB3B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1B4271C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74D166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361D80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BA906C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7E765E74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E1277A3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584667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35C545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81CC81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C5808CB" w14:textId="43608656" w:rsidR="00FE695C" w:rsidRPr="0071515E" w:rsidRDefault="00680B92" w:rsidP="00680B92">
      <w:pPr>
        <w:tabs>
          <w:tab w:val="left" w:pos="8789"/>
        </w:tabs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bookmarkStart w:id="4" w:name="_GoBack"/>
      <w:bookmarkEnd w:id="4"/>
      <w:r>
        <w:rPr>
          <w:sz w:val="24"/>
          <w:szCs w:val="24"/>
        </w:rPr>
        <w:t xml:space="preserve"> </w:t>
      </w:r>
      <w:r w:rsidR="00356EA2">
        <w:rPr>
          <w:sz w:val="16"/>
          <w:szCs w:val="16"/>
        </w:rPr>
        <w:t>П</w:t>
      </w:r>
      <w:r w:rsidR="00FE695C" w:rsidRPr="0071515E">
        <w:rPr>
          <w:sz w:val="16"/>
          <w:szCs w:val="16"/>
        </w:rPr>
        <w:t xml:space="preserve">риложение № </w:t>
      </w:r>
      <w:r w:rsidR="001D1FA2">
        <w:rPr>
          <w:sz w:val="16"/>
          <w:szCs w:val="16"/>
        </w:rPr>
        <w:t>4</w:t>
      </w:r>
    </w:p>
    <w:p w14:paraId="38563C1F" w14:textId="77777777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336C5470" w14:textId="3588F330" w:rsidR="002173E9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5DF016DD" w14:textId="5C1DCB0C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7C1730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5EAA15BE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3E1104B9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DEEF9DC" w14:textId="1AD0988D" w:rsidR="00FE695C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 w:rsidR="00FE695C" w:rsidRPr="001E4B37">
        <w:rPr>
          <w:b/>
          <w:bCs/>
          <w:sz w:val="24"/>
          <w:szCs w:val="24"/>
        </w:rPr>
        <w:t xml:space="preserve"> межбюджетных трансфертов, получаемых из других бюджетов</w:t>
      </w:r>
    </w:p>
    <w:p w14:paraId="43F43FCB" w14:textId="63738584" w:rsidR="00FE695C" w:rsidRPr="001E4B37" w:rsidRDefault="00FE695C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</w:t>
      </w:r>
      <w:r w:rsidR="00673CEF" w:rsidRPr="00673CEF">
        <w:rPr>
          <w:b/>
          <w:bCs/>
          <w:sz w:val="24"/>
          <w:szCs w:val="24"/>
        </w:rPr>
        <w:t>Российской Федерации</w:t>
      </w:r>
      <w:r w:rsidRPr="0071515E">
        <w:rPr>
          <w:b/>
          <w:sz w:val="24"/>
          <w:szCs w:val="24"/>
        </w:rPr>
        <w:t xml:space="preserve"> </w:t>
      </w:r>
      <w:r w:rsidR="00C82DEA">
        <w:rPr>
          <w:b/>
          <w:sz w:val="24"/>
          <w:szCs w:val="24"/>
        </w:rPr>
        <w:t>на 202</w:t>
      </w:r>
      <w:r w:rsidR="007C1730">
        <w:rPr>
          <w:b/>
          <w:sz w:val="24"/>
          <w:szCs w:val="24"/>
        </w:rPr>
        <w:t>4</w:t>
      </w:r>
      <w:r w:rsidR="00C82DEA">
        <w:rPr>
          <w:b/>
          <w:sz w:val="24"/>
          <w:szCs w:val="24"/>
        </w:rPr>
        <w:t xml:space="preserve"> год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FE695C" w:rsidRPr="001E4B37" w14:paraId="78DC5D3B" w14:textId="77777777" w:rsidTr="0017710A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248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9B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28D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7CAC4B9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FE695C" w:rsidRPr="001E4B37" w14:paraId="500D3BD1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8F19300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A13680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1B49BA1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BC5" w14:textId="646BA38C" w:rsidR="00FE695C" w:rsidRPr="001E4B37" w:rsidRDefault="0091076A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FE695C" w:rsidRPr="001E4B37" w14:paraId="39D5138A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BCA64E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E44CEF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20C477EE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0A8" w14:textId="26112BA0" w:rsidR="00FE695C" w:rsidRPr="001E4B37" w:rsidRDefault="0091076A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673CEF" w:rsidRPr="001E4B37" w14:paraId="359608BE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1521D5F" w14:textId="0EF8860A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B926EA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63DA353" w14:textId="77777777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A84" w14:textId="2491447F" w:rsidR="00673CEF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673CEF" w:rsidRPr="001E4B37" w14:paraId="5C2A5C2C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44CFD2C" w14:textId="1C8D4D19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89961A5" w14:textId="1D0FF155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 w:rsidR="00CD241D"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1F43B68F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799" w14:textId="565C99E5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673CEF" w:rsidRPr="001E4B37" w14:paraId="649E35B7" w14:textId="77777777" w:rsidTr="0017710A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01EE889" w14:textId="270873AD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CD241D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1CCBC6D5" w14:textId="2E70DCF5" w:rsidR="00673CEF" w:rsidRPr="001E4B37" w:rsidRDefault="00CD241D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7A4E8" w14:textId="0694198C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673CEF" w:rsidRPr="001E4B37" w14:paraId="64B17639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B7CA3A6" w14:textId="04674BC2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79EF92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7C46" w14:textId="606759E6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710,5</w:t>
            </w:r>
          </w:p>
        </w:tc>
      </w:tr>
      <w:tr w:rsidR="00673CEF" w:rsidRPr="001E4B37" w14:paraId="6424E78C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DC7CAF1" w14:textId="5C55C4F6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25E16D5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4C17C3C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6DD" w14:textId="4A67AF88" w:rsidR="00673CEF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710,5</w:t>
            </w:r>
          </w:p>
        </w:tc>
      </w:tr>
      <w:tr w:rsidR="00594509" w:rsidRPr="001E4B37" w14:paraId="05805748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8D0585F" w14:textId="77777777" w:rsidR="00594509" w:rsidRPr="008C4F41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BDB1ADD" w14:textId="77777777" w:rsidR="00594509" w:rsidRPr="001E4B37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EC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3CEF" w:rsidRPr="001E4B37" w14:paraId="6571A736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7115F06" w14:textId="22642D3B" w:rsidR="00673CEF" w:rsidRPr="00594509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337C5740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442BF563" w14:textId="38FE1EBB" w:rsidR="00594509" w:rsidRPr="001E4B37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657CB0B0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0763108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5143B1BC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2D064B1F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0E279130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FC25B14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E2CFC6A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29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6948BA1" w14:textId="5BBD58BB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33A6924" w14:textId="12E05323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2E21D03" w14:textId="77777777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2B2ADB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F3B39A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584E0CC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9ACC50A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DFF9F8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AD0D645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61A355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7567093" w14:textId="2D860419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5</w:t>
      </w:r>
    </w:p>
    <w:p w14:paraId="3A297658" w14:textId="77777777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63ADD79F" w14:textId="77777777" w:rsidR="002C44C6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F35DDCF" w14:textId="1F18EB9E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708B0904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0E5CED9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B3D1FFE" w14:textId="0076CC93" w:rsidR="002C44C6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</w:t>
      </w:r>
      <w:r w:rsidR="002C44C6"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63011FD9" w14:textId="57D18EC0" w:rsidR="002C44C6" w:rsidRPr="001E4B37" w:rsidRDefault="002C44C6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плановый период </w:t>
      </w:r>
      <w:r w:rsidR="001B67A6">
        <w:rPr>
          <w:b/>
          <w:sz w:val="24"/>
          <w:szCs w:val="24"/>
        </w:rPr>
        <w:t>202</w:t>
      </w:r>
      <w:r w:rsidR="0091076A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91076A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695E5C" w:rsidRPr="001E4B37" w14:paraId="5A98A25B" w14:textId="65548A80" w:rsidTr="00695E5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BA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2AF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623" w14:textId="28F3EC11" w:rsidR="00695E5C" w:rsidRPr="001E4B37" w:rsidRDefault="00695E5C" w:rsidP="00695E5C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1076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35A6" w14:textId="0556B57F" w:rsidR="00695E5C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1076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695E5C" w:rsidRPr="001E4B37" w14:paraId="4323CBB4" w14:textId="27E129C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C996E80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530FE7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39FE106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4DF6" w14:textId="470020C1" w:rsidR="00695E5C" w:rsidRPr="001E4B37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BC0" w14:textId="4B4ECE10" w:rsidR="00695E5C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695E5C" w:rsidRPr="001E4B37" w14:paraId="4BB17B58" w14:textId="479735CA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F4AA39D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D7395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62BE2D5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DDDE" w14:textId="5B987FB4" w:rsidR="00695E5C" w:rsidRPr="001E4B37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356" w14:textId="11C54FAB" w:rsidR="00695E5C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CD241D" w:rsidRPr="001E4B37" w14:paraId="69F29364" w14:textId="7777777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F653FF8" w14:textId="4BAC4702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B2D080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A53DA0C" w14:textId="77777777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C6BD" w14:textId="0083580B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C55" w14:textId="3E536205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CD241D" w:rsidRPr="001E4B37" w14:paraId="1AF6A5DE" w14:textId="4144D2A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2D5B5CF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B83EEEC" w14:textId="531A9CCD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747" w14:textId="45B37CB2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970" w14:textId="502FED1D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CD241D" w:rsidRPr="001E4B37" w14:paraId="004104C0" w14:textId="27E3C1D7" w:rsidTr="00695E5C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0345FC89" w14:textId="503BEFDD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594509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2EF5C0CE" w14:textId="524D8D71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58AF" w14:textId="44832111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018C3" w14:textId="7FE0E4E4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CD241D" w:rsidRPr="001E4B37" w14:paraId="6BDBDEC7" w14:textId="39E47A4F" w:rsidTr="00695E5C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08A9EC9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0FA3BC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C1F" w14:textId="0A8D346F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B0D" w14:textId="2385D721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758,9</w:t>
            </w:r>
          </w:p>
        </w:tc>
      </w:tr>
      <w:tr w:rsidR="00CD241D" w:rsidRPr="001E4B37" w14:paraId="4C784E72" w14:textId="448FC6BD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CFE6280" w14:textId="6B6A35A3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615C7CD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3C9EF4B1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F76" w14:textId="795E3BC2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028" w14:textId="5AA640FC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758,9</w:t>
            </w:r>
          </w:p>
        </w:tc>
      </w:tr>
    </w:tbl>
    <w:p w14:paraId="5E1DA955" w14:textId="32F614D2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898832" w14:textId="283A99B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27DA1E" w14:textId="72E7AC8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642E53F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9DFDFBA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42F6C8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C1B840D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081475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650A2A4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655C5C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18DACA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D857FF1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9DC1146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E56824C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CD2AC28" w14:textId="2957B79C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2B9E6F" w14:textId="77777777" w:rsidR="00273438" w:rsidRDefault="00273438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0632741" w14:textId="77777777" w:rsidR="0091076A" w:rsidRDefault="0091076A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ADE9864" w14:textId="4CD96B7A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E07DC53" w14:textId="7EE32F05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515E">
        <w:rPr>
          <w:sz w:val="16"/>
          <w:szCs w:val="16"/>
        </w:rPr>
        <w:t xml:space="preserve">риложение № </w:t>
      </w:r>
      <w:r w:rsidR="00273438">
        <w:rPr>
          <w:sz w:val="16"/>
          <w:szCs w:val="16"/>
        </w:rPr>
        <w:t>6</w:t>
      </w:r>
    </w:p>
    <w:p w14:paraId="3E9C53D0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482F8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0254F7AA" w14:textId="55513AB8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0ADD428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77B0BA21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507297D6" w14:textId="2460F050" w:rsidR="00273438" w:rsidRPr="00273438" w:rsidRDefault="00273438" w:rsidP="00273438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val="x-none"/>
        </w:rPr>
      </w:pPr>
      <w:r w:rsidRPr="00273438">
        <w:rPr>
          <w:b/>
          <w:sz w:val="24"/>
          <w:szCs w:val="24"/>
          <w:lang w:val="x-none"/>
        </w:rPr>
        <w:t>Распределение межбюджетных трансфертов, получаемых из других бюджетов бюджетной системы на 20</w:t>
      </w:r>
      <w:r w:rsidRPr="00273438">
        <w:rPr>
          <w:b/>
          <w:sz w:val="24"/>
          <w:szCs w:val="24"/>
        </w:rPr>
        <w:t>2</w:t>
      </w:r>
      <w:r w:rsidR="0091076A">
        <w:rPr>
          <w:b/>
          <w:sz w:val="24"/>
          <w:szCs w:val="24"/>
        </w:rPr>
        <w:t>4</w:t>
      </w:r>
      <w:r w:rsidRPr="00273438">
        <w:rPr>
          <w:b/>
          <w:sz w:val="24"/>
          <w:szCs w:val="24"/>
          <w:lang w:val="x-none"/>
        </w:rPr>
        <w:t xml:space="preserve"> год 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356EA2" w:rsidRPr="001E4B37" w14:paraId="40DA4FC2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913A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27E0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2FE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5B17F336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356EA2" w:rsidRPr="001E4B37" w14:paraId="31996D3A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232A9F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CAEE5BC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CB02CF3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CFA" w14:textId="5FF15C08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356EA2" w:rsidRPr="001E4B37" w14:paraId="6194A2BC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6000BB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ACDFD17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3B732922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5A8" w14:textId="23528D18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356EA2" w:rsidRPr="001E4B37" w14:paraId="2DF237E4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E33E4EF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7E2681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53C0D85B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143" w14:textId="12681E19" w:rsidR="00356EA2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356EA2" w:rsidRPr="001E4B37" w14:paraId="383BAC31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056E36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05F658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46C7985B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57F" w14:textId="1F04EFFC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356EA2" w:rsidRPr="001E4B37" w14:paraId="09B70DAC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449B2BC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7A5AB574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1735" w14:textId="125E2E99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356EA2" w:rsidRPr="001E4B37" w14:paraId="1B5DD0F4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2034F8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40F6F58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9BB" w14:textId="516AB491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710,5</w:t>
            </w:r>
          </w:p>
        </w:tc>
      </w:tr>
      <w:tr w:rsidR="00356EA2" w:rsidRPr="001E4B37" w14:paraId="703CD7DC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925E832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E49B1E9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C3B1947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644" w14:textId="13184232" w:rsidR="00356EA2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710,5</w:t>
            </w:r>
          </w:p>
        </w:tc>
      </w:tr>
      <w:tr w:rsidR="000E76B9" w:rsidRPr="001E4B37" w14:paraId="364EF3B1" w14:textId="77777777" w:rsidTr="00A73C84">
        <w:tc>
          <w:tcPr>
            <w:tcW w:w="3000" w:type="dxa"/>
            <w:tcBorders>
              <w:left w:val="single" w:sz="4" w:space="0" w:color="000000"/>
            </w:tcBorders>
          </w:tcPr>
          <w:p w14:paraId="57794827" w14:textId="330B0C7D" w:rsidR="000E76B9" w:rsidRPr="00594509" w:rsidRDefault="000E76B9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277192BA" w14:textId="77777777" w:rsidR="000E76B9" w:rsidRPr="001E4B37" w:rsidRDefault="000E76B9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42E069FD" w14:textId="77777777" w:rsidR="000E76B9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E76B9" w14:paraId="4F6815FF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569DC19" w14:textId="21FAEA2C" w:rsidR="000E76B9" w:rsidRPr="00594509" w:rsidRDefault="000E76B9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92D6168" w14:textId="54CB9AB5" w:rsidR="000E76B9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0B4" w14:textId="49EAEE7A" w:rsidR="000E76B9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CBCF77" w14:textId="7EE2DB53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004E9D9" w14:textId="378C1CD9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3D8A0E8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D445CC0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A161853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88570B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E502BDE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2592BDE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12B033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26EB893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12825A2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2F4E34B" w14:textId="77777777" w:rsidR="000E76B9" w:rsidRDefault="000E76B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408D1C8" w14:textId="77777777" w:rsidR="000E76B9" w:rsidRDefault="000E76B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49F9B83" w14:textId="0ECDCB24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>
        <w:rPr>
          <w:sz w:val="16"/>
          <w:szCs w:val="16"/>
        </w:rPr>
        <w:t>7</w:t>
      </w:r>
    </w:p>
    <w:p w14:paraId="2A1DE388" w14:textId="77777777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57AEA475" w14:textId="77777777" w:rsidR="00273438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61E8045A" w14:textId="3F03A8D5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CFBE776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6EB4987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B70613D" w14:textId="57CE62B1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714F268B" w14:textId="3E9074C9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плановый период 202</w:t>
      </w:r>
      <w:r w:rsidR="0091076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9107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273438" w:rsidRPr="001E4B37" w14:paraId="5B488ABF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83FB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1F3CC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BB1E" w14:textId="0499E09B" w:rsidR="00273438" w:rsidRPr="001E4B37" w:rsidRDefault="00273438" w:rsidP="00A73C84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0E76B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7DA" w14:textId="22383979" w:rsidR="00273438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0E76B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273438" w:rsidRPr="001E4B37" w14:paraId="6F332F3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08FFB87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5553DF4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0DAA90C6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2CF" w14:textId="754F14C6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8F5" w14:textId="7682ABC8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273438" w:rsidRPr="001E4B37" w14:paraId="55BE29D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9A70D27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8B03F40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C7748EC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B4B" w14:textId="5D05EE27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EC3A" w14:textId="59F2DD6D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273438" w:rsidRPr="001E4B37" w14:paraId="0E31C32B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B57DC7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4B2C13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8AC178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6B2" w14:textId="75035C71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98C7" w14:textId="620C97E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273438" w:rsidRPr="001E4B37" w14:paraId="666E21A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18F6E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C5C5AE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70D" w14:textId="606C2F11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219" w14:textId="0D82CB7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273438" w:rsidRPr="001E4B37" w14:paraId="6C952814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2A0DAB9B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697D2C0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F6C4" w14:textId="132ED967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D781A" w14:textId="6CCDC50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273438" w:rsidRPr="001E4B37" w14:paraId="0EBB2BB6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110ECB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1559BD2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674" w14:textId="765B2853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EB4" w14:textId="1D6976EB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758,9</w:t>
            </w:r>
          </w:p>
        </w:tc>
      </w:tr>
      <w:tr w:rsidR="00273438" w:rsidRPr="001E4B37" w14:paraId="6957420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D88A10F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D97A24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D3951D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5D7C" w14:textId="6E450D6F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1B90" w14:textId="19A4947C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758,9</w:t>
            </w:r>
          </w:p>
        </w:tc>
      </w:tr>
    </w:tbl>
    <w:p w14:paraId="316CD70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2181C5B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AF4E3D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402D4728" w14:textId="77777777" w:rsidR="000E76B9" w:rsidRDefault="000E76B9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B40C9C6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B66B030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0B83C7A5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547664D5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069DB017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434172CD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D175267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6204540E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77D4A32E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3FCF839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8D256ED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5CD4A8F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238B3F4" w14:textId="24F191AA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</w:t>
      </w:r>
      <w:r w:rsidR="00273438">
        <w:rPr>
          <w:sz w:val="16"/>
          <w:szCs w:val="16"/>
        </w:rPr>
        <w:t>8</w:t>
      </w:r>
    </w:p>
    <w:p w14:paraId="445C571B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5867AE1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53B83B5" w14:textId="13410004" w:rsidR="002C44C6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91076A">
        <w:rPr>
          <w:sz w:val="16"/>
          <w:szCs w:val="16"/>
        </w:rPr>
        <w:t>202</w:t>
      </w:r>
      <w:r w:rsidR="000E76B9">
        <w:rPr>
          <w:sz w:val="16"/>
          <w:szCs w:val="16"/>
        </w:rPr>
        <w:t>4</w:t>
      </w:r>
      <w:r w:rsidR="0091076A">
        <w:rPr>
          <w:sz w:val="16"/>
          <w:szCs w:val="16"/>
        </w:rPr>
        <w:t>год и плановый период 202</w:t>
      </w:r>
      <w:r w:rsidR="000E76B9">
        <w:rPr>
          <w:sz w:val="16"/>
          <w:szCs w:val="16"/>
        </w:rPr>
        <w:t>5</w:t>
      </w:r>
      <w:r w:rsidR="0091076A">
        <w:rPr>
          <w:sz w:val="16"/>
          <w:szCs w:val="16"/>
        </w:rPr>
        <w:t xml:space="preserve"> и 2026 </w:t>
      </w:r>
      <w:r>
        <w:rPr>
          <w:sz w:val="16"/>
          <w:szCs w:val="16"/>
        </w:rPr>
        <w:t>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23A452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1389" w:type="dxa"/>
        <w:tblInd w:w="-1434" w:type="dxa"/>
        <w:tblLayout w:type="fixed"/>
        <w:tblLook w:val="04A0" w:firstRow="1" w:lastRow="0" w:firstColumn="1" w:lastColumn="0" w:noHBand="0" w:noVBand="1"/>
      </w:tblPr>
      <w:tblGrid>
        <w:gridCol w:w="1116"/>
        <w:gridCol w:w="2411"/>
        <w:gridCol w:w="2167"/>
        <w:gridCol w:w="4488"/>
        <w:gridCol w:w="1080"/>
        <w:gridCol w:w="127"/>
      </w:tblGrid>
      <w:tr w:rsidR="001D1FA2" w:rsidRPr="001D1FA2" w14:paraId="5A044C2D" w14:textId="77777777" w:rsidTr="000E76B9">
        <w:trPr>
          <w:gridBefore w:val="1"/>
          <w:gridAfter w:val="1"/>
          <w:wBefore w:w="1116" w:type="dxa"/>
          <w:wAfter w:w="127" w:type="dxa"/>
          <w:trHeight w:val="458"/>
        </w:trPr>
        <w:tc>
          <w:tcPr>
            <w:tcW w:w="10146" w:type="dxa"/>
            <w:gridSpan w:val="4"/>
          </w:tcPr>
          <w:p w14:paraId="6463A14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5D2FD3B3" w14:textId="0EEDFED3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доходов бюджета 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» </w:t>
            </w:r>
          </w:p>
          <w:p w14:paraId="0ED953DF" w14:textId="06725450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по основным источникам на 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4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год</w:t>
            </w:r>
          </w:p>
          <w:p w14:paraId="42733D5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6B4018F0" w14:textId="77777777" w:rsidTr="000E76B9">
        <w:trPr>
          <w:gridBefore w:val="1"/>
          <w:gridAfter w:val="1"/>
          <w:wBefore w:w="1116" w:type="dxa"/>
          <w:wAfter w:w="127" w:type="dxa"/>
          <w:trHeight w:val="278"/>
        </w:trPr>
        <w:tc>
          <w:tcPr>
            <w:tcW w:w="101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71EB4EE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1D1FA2" w:rsidRPr="001D1FA2" w14:paraId="1F3C8D23" w14:textId="77777777" w:rsidTr="000E76B9">
        <w:trPr>
          <w:gridBefore w:val="1"/>
          <w:gridAfter w:val="1"/>
          <w:wBefore w:w="1116" w:type="dxa"/>
          <w:wAfter w:w="127" w:type="dxa"/>
          <w:trHeight w:val="64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A1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978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EDA6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4EAEC2C8" w14:textId="77777777" w:rsidTr="000E76B9">
        <w:trPr>
          <w:gridBefore w:val="1"/>
          <w:gridAfter w:val="1"/>
          <w:wBefore w:w="1116" w:type="dxa"/>
          <w:wAfter w:w="127" w:type="dxa"/>
          <w:trHeight w:val="46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FF3FA5" w14:textId="482EDDEB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39852C" w14:textId="44E093F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8B68F93" w14:textId="164F57E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22D0825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735E55" w14:textId="2B0E15BD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69707" w14:textId="72BC89B9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0CD191" w14:textId="6869D2C1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3A0934" w:rsidRPr="001D1FA2" w14:paraId="0C13688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4251534" w14:textId="47BD2A5F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B3E51" w14:textId="4C21B655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825568" w14:textId="125B4643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55EE189F" w14:textId="77777777" w:rsidTr="000E76B9">
        <w:trPr>
          <w:gridBefore w:val="1"/>
          <w:gridAfter w:val="1"/>
          <w:wBefore w:w="1116" w:type="dxa"/>
          <w:wAfter w:w="127" w:type="dxa"/>
          <w:trHeight w:val="9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9DAC54" w14:textId="7C2740B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E8EF94" w14:textId="350DF55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93BCB2C" w14:textId="2A04B3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0C5F53C7" w14:textId="77777777" w:rsidTr="000E76B9">
        <w:trPr>
          <w:gridBefore w:val="1"/>
          <w:gridAfter w:val="1"/>
          <w:wBefore w:w="1116" w:type="dxa"/>
          <w:wAfter w:w="127" w:type="dxa"/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A336A19" w14:textId="1745C10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A0EDC" w14:textId="3074144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298D63B" w14:textId="20B25F49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616FD92B" w14:textId="77777777" w:rsidTr="000E76B9">
        <w:trPr>
          <w:gridBefore w:val="1"/>
          <w:gridAfter w:val="1"/>
          <w:wBefore w:w="1116" w:type="dxa"/>
          <w:wAfter w:w="127" w:type="dxa"/>
          <w:trHeight w:val="32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1761" w14:textId="3F2E5ED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5AC75E" w14:textId="084D6E5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9F46E8" w14:textId="57CE50B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3A0934" w:rsidRPr="001D1FA2" w14:paraId="21D29A17" w14:textId="77777777" w:rsidTr="000E76B9">
        <w:trPr>
          <w:gridBefore w:val="1"/>
          <w:gridAfter w:val="1"/>
          <w:wBefore w:w="1116" w:type="dxa"/>
          <w:wAfter w:w="127" w:type="dxa"/>
          <w:trHeight w:val="3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2AE1" w14:textId="177AA32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D8AE90" w14:textId="20990D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5ADA652" w14:textId="1FF9094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4AB5B5EA" w14:textId="77777777" w:rsidTr="000E76B9">
        <w:trPr>
          <w:gridBefore w:val="1"/>
          <w:gridAfter w:val="1"/>
          <w:wBefore w:w="1116" w:type="dxa"/>
          <w:wAfter w:w="127" w:type="dxa"/>
          <w:trHeight w:val="55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3989" w14:textId="25FC9C3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F00886" w14:textId="67724B05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83C8A9" w14:textId="3FE707F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5A72E09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10A687" w14:textId="30B37B0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15EAF" w14:textId="216EC41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2A5105" w14:textId="05513733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01BEF669" w14:textId="77777777" w:rsidTr="000E76B9">
        <w:trPr>
          <w:gridBefore w:val="1"/>
          <w:gridAfter w:val="1"/>
          <w:wBefore w:w="1116" w:type="dxa"/>
          <w:wAfter w:w="127" w:type="dxa"/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41EEE68" w14:textId="73D197D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ACAE53" w14:textId="13BBAFD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8A875E0" w14:textId="38841A5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31822B15" w14:textId="77777777" w:rsidTr="000E76B9">
        <w:trPr>
          <w:gridBefore w:val="1"/>
          <w:gridAfter w:val="1"/>
          <w:wBefore w:w="1116" w:type="dxa"/>
          <w:wAfter w:w="127" w:type="dxa"/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5FFBA1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1E03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D528342" w14:textId="1CF4536B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3492,7</w:t>
            </w:r>
          </w:p>
        </w:tc>
      </w:tr>
      <w:tr w:rsidR="001D1FA2" w:rsidRPr="001D1FA2" w14:paraId="2A870BCC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B8FA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820C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734AABE" w14:textId="06FAC9B9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3492,7</w:t>
            </w:r>
          </w:p>
        </w:tc>
      </w:tr>
      <w:tr w:rsidR="001D1FA2" w:rsidRPr="001D1FA2" w14:paraId="521B7679" w14:textId="77777777" w:rsidTr="000E76B9">
        <w:trPr>
          <w:gridBefore w:val="1"/>
          <w:gridAfter w:val="1"/>
          <w:wBefore w:w="1116" w:type="dxa"/>
          <w:wAfter w:w="127" w:type="dxa"/>
          <w:trHeight w:val="33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DC639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E60A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2326362" w14:textId="6AB3277E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</w:tr>
      <w:tr w:rsidR="001D1FA2" w:rsidRPr="001D1FA2" w14:paraId="2685D4E1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9CF1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F9CF2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F8C5AD7" w14:textId="5DBE131C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</w:tr>
      <w:tr w:rsidR="001D1FA2" w:rsidRPr="001D1FA2" w14:paraId="66A0A688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7448F5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C8B2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B3ED3A" w14:textId="0BAAF450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</w:tr>
      <w:tr w:rsidR="001D1FA2" w:rsidRPr="001D1FA2" w14:paraId="59DC10F3" w14:textId="77777777" w:rsidTr="000E76B9">
        <w:trPr>
          <w:gridBefore w:val="1"/>
          <w:gridAfter w:val="1"/>
          <w:wBefore w:w="1116" w:type="dxa"/>
          <w:wAfter w:w="127" w:type="dxa"/>
          <w:trHeight w:val="4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D6FAF9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6D9C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7BC9CE7" w14:textId="6E725BA1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710,5</w:t>
            </w:r>
          </w:p>
        </w:tc>
      </w:tr>
      <w:tr w:rsidR="001D1FA2" w:rsidRPr="001D1FA2" w14:paraId="18FD6477" w14:textId="77777777" w:rsidTr="000E76B9">
        <w:trPr>
          <w:gridBefore w:val="1"/>
          <w:gridAfter w:val="1"/>
          <w:wBefore w:w="1116" w:type="dxa"/>
          <w:wAfter w:w="127" w:type="dxa"/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A831B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C707A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87CDB7E" w14:textId="68485AC8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710,5</w:t>
            </w:r>
          </w:p>
        </w:tc>
      </w:tr>
      <w:tr w:rsidR="001D1FA2" w:rsidRPr="001D1FA2" w14:paraId="282B7F14" w14:textId="77777777" w:rsidTr="000E76B9">
        <w:trPr>
          <w:gridBefore w:val="1"/>
          <w:gridAfter w:val="1"/>
          <w:wBefore w:w="1116" w:type="dxa"/>
          <w:wAfter w:w="127" w:type="dxa"/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03EE1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D1BF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02A96E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905A22E" w14:textId="111EDCDC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3769,7</w:t>
            </w:r>
          </w:p>
        </w:tc>
      </w:tr>
      <w:tr w:rsidR="001D1FA2" w:rsidRPr="001D1FA2" w14:paraId="5E27F989" w14:textId="77777777" w:rsidTr="000E76B9">
        <w:tc>
          <w:tcPr>
            <w:tcW w:w="5694" w:type="dxa"/>
            <w:gridSpan w:val="3"/>
          </w:tcPr>
          <w:p w14:paraId="6382D5D8" w14:textId="77777777" w:rsidR="001D1FA2" w:rsidRPr="001D1FA2" w:rsidRDefault="001D1FA2" w:rsidP="001D1FA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14:paraId="6302A847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7A5689A6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3FC8F782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7D691B2A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1BBBFD70" w14:textId="77777777" w:rsidR="00227C9E" w:rsidRDefault="00227C9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2D52B99A" w14:textId="016F0914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273438">
              <w:rPr>
                <w:sz w:val="20"/>
                <w:szCs w:val="20"/>
              </w:rPr>
              <w:t>9</w:t>
            </w:r>
          </w:p>
          <w:p w14:paraId="59A725A1" w14:textId="5DC8DEFF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t>к решению Совета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от   декабря 202</w:t>
            </w:r>
            <w:r w:rsidR="000E76B9">
              <w:rPr>
                <w:sz w:val="20"/>
                <w:szCs w:val="20"/>
              </w:rPr>
              <w:t>3</w:t>
            </w:r>
            <w:r w:rsidRPr="001D1FA2">
              <w:rPr>
                <w:sz w:val="20"/>
                <w:szCs w:val="20"/>
              </w:rPr>
              <w:t xml:space="preserve"> года № «Об утверждении бюджета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на 202</w:t>
            </w:r>
            <w:r w:rsidR="000E76B9">
              <w:rPr>
                <w:sz w:val="20"/>
                <w:szCs w:val="20"/>
              </w:rPr>
              <w:t>4</w:t>
            </w:r>
            <w:r w:rsidRPr="001D1FA2">
              <w:rPr>
                <w:sz w:val="20"/>
                <w:szCs w:val="20"/>
              </w:rPr>
              <w:t xml:space="preserve"> год</w:t>
            </w:r>
            <w:r w:rsidRPr="001D1FA2">
              <w:rPr>
                <w:b/>
                <w:bCs/>
                <w:sz w:val="20"/>
                <w:szCs w:val="20"/>
              </w:rPr>
              <w:t xml:space="preserve"> </w:t>
            </w:r>
            <w:r w:rsidRPr="001D1FA2">
              <w:rPr>
                <w:bCs/>
                <w:sz w:val="20"/>
                <w:szCs w:val="20"/>
              </w:rPr>
              <w:t>и плановый период 202</w:t>
            </w:r>
            <w:r w:rsidR="000E76B9">
              <w:rPr>
                <w:bCs/>
                <w:sz w:val="20"/>
                <w:szCs w:val="20"/>
              </w:rPr>
              <w:t>5</w:t>
            </w:r>
            <w:r w:rsidRPr="001D1FA2">
              <w:rPr>
                <w:bCs/>
                <w:sz w:val="20"/>
                <w:szCs w:val="20"/>
              </w:rPr>
              <w:t xml:space="preserve"> и 202</w:t>
            </w:r>
            <w:r w:rsidR="000E76B9">
              <w:rPr>
                <w:bCs/>
                <w:sz w:val="20"/>
                <w:szCs w:val="20"/>
              </w:rPr>
              <w:t>6</w:t>
            </w:r>
            <w:r w:rsidRPr="001D1FA2">
              <w:rPr>
                <w:bCs/>
                <w:sz w:val="20"/>
                <w:szCs w:val="20"/>
              </w:rPr>
              <w:t xml:space="preserve"> годов»</w:t>
            </w:r>
          </w:p>
          <w:p w14:paraId="7C5B85C6" w14:textId="77777777" w:rsidR="001D1FA2" w:rsidRPr="001D1FA2" w:rsidRDefault="001D1FA2" w:rsidP="001D1FA2">
            <w:pPr>
              <w:widowControl w:val="0"/>
              <w:suppressAutoHyphens/>
              <w:autoSpaceDE w:val="0"/>
              <w:ind w:right="883"/>
              <w:jc w:val="right"/>
              <w:rPr>
                <w:sz w:val="20"/>
                <w:szCs w:val="20"/>
              </w:rPr>
            </w:pPr>
          </w:p>
        </w:tc>
      </w:tr>
    </w:tbl>
    <w:p w14:paraId="3E9CD94E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1056" w:type="dxa"/>
        <w:tblInd w:w="-459" w:type="dxa"/>
        <w:tblLook w:val="04A0" w:firstRow="1" w:lastRow="0" w:firstColumn="1" w:lastColumn="0" w:noHBand="0" w:noVBand="1"/>
      </w:tblPr>
      <w:tblGrid>
        <w:gridCol w:w="517"/>
        <w:gridCol w:w="1893"/>
        <w:gridCol w:w="5670"/>
        <w:gridCol w:w="992"/>
        <w:gridCol w:w="992"/>
        <w:gridCol w:w="992"/>
      </w:tblGrid>
      <w:tr w:rsidR="001D1FA2" w:rsidRPr="001D1FA2" w14:paraId="2A929C0F" w14:textId="77777777" w:rsidTr="00A73C84">
        <w:trPr>
          <w:trHeight w:val="458"/>
        </w:trPr>
        <w:tc>
          <w:tcPr>
            <w:tcW w:w="517" w:type="dxa"/>
          </w:tcPr>
          <w:p w14:paraId="22496BB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47" w:type="dxa"/>
            <w:gridSpan w:val="4"/>
          </w:tcPr>
          <w:p w14:paraId="75B51D6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403693F2" w14:textId="6BB59E3B" w:rsidR="001D1FA2" w:rsidRPr="001D1FA2" w:rsidRDefault="001D1FA2" w:rsidP="001D1FA2">
            <w:pPr>
              <w:widowControl w:val="0"/>
              <w:suppressAutoHyphens/>
              <w:autoSpaceDE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доходов бюджета 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» по основным источникам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</w:t>
            </w:r>
            <w:r w:rsidRPr="001D1FA2">
              <w:rPr>
                <w:b/>
                <w:sz w:val="24"/>
                <w:szCs w:val="24"/>
                <w:lang w:val="x-none"/>
              </w:rPr>
              <w:t>на плановый период 20</w:t>
            </w:r>
            <w:r w:rsidRPr="001D1FA2">
              <w:rPr>
                <w:b/>
                <w:sz w:val="24"/>
                <w:szCs w:val="24"/>
              </w:rPr>
              <w:t>2</w:t>
            </w:r>
            <w:r w:rsidR="000E76B9">
              <w:rPr>
                <w:b/>
                <w:sz w:val="24"/>
                <w:szCs w:val="24"/>
              </w:rPr>
              <w:t>5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и 20</w:t>
            </w:r>
            <w:r w:rsidRPr="001D1FA2">
              <w:rPr>
                <w:b/>
                <w:sz w:val="24"/>
                <w:szCs w:val="24"/>
              </w:rPr>
              <w:t>2</w:t>
            </w:r>
            <w:r w:rsidR="000E76B9">
              <w:rPr>
                <w:b/>
                <w:sz w:val="24"/>
                <w:szCs w:val="24"/>
              </w:rPr>
              <w:t>6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годов</w:t>
            </w:r>
          </w:p>
        </w:tc>
        <w:tc>
          <w:tcPr>
            <w:tcW w:w="992" w:type="dxa"/>
          </w:tcPr>
          <w:p w14:paraId="08D69158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110DAD42" w14:textId="77777777" w:rsidTr="00A73C84">
        <w:trPr>
          <w:gridAfter w:val="1"/>
          <w:wAfter w:w="992" w:type="dxa"/>
          <w:trHeight w:val="27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5579C3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 xml:space="preserve">                                                    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3C3D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1D1FA2" w:rsidRPr="001D1FA2" w14:paraId="23F8EEC9" w14:textId="77777777" w:rsidTr="00A73C84">
        <w:trPr>
          <w:gridAfter w:val="1"/>
          <w:wAfter w:w="992" w:type="dxa"/>
          <w:trHeight w:val="64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7FF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5E9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4A1B52" w14:textId="3543D5BE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5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6E7D8" w14:textId="6E0249E5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6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г.</w:t>
            </w:r>
          </w:p>
        </w:tc>
      </w:tr>
      <w:tr w:rsidR="00B3247F" w:rsidRPr="001D1FA2" w14:paraId="44755C6D" w14:textId="77777777" w:rsidTr="00A73C84">
        <w:trPr>
          <w:gridAfter w:val="1"/>
          <w:wAfter w:w="992" w:type="dxa"/>
          <w:trHeight w:val="39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4793" w14:textId="4CB6C84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728A25" w14:textId="42D3F3E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02AB30B" w14:textId="5E7A3A6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35B62" w14:textId="42A56BB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B3247F" w:rsidRPr="001D1FA2" w14:paraId="19746A24" w14:textId="77777777" w:rsidTr="00A73C84">
        <w:trPr>
          <w:gridAfter w:val="1"/>
          <w:wAfter w:w="992" w:type="dxa"/>
          <w:trHeight w:val="395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8EAF" w14:textId="07ACBF6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9C0DD" w14:textId="3682210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C8D0B3" w14:textId="0CC3E0C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B4AE1" w14:textId="0FADFCC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34EB6CE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96BC" w14:textId="77B9CC3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B71DB" w14:textId="18604B2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32BA3F1" w14:textId="384B68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D3609" w14:textId="73CA83C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B086FB5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FE3D" w14:textId="6FB2A0D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71384F" w14:textId="4EF4D42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8A19D9" w14:textId="46C834D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E6A15" w14:textId="2D48638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7805079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68EB" w14:textId="70B561B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6FC415" w14:textId="2222DB9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AC222C3" w14:textId="3759A06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C511A" w14:textId="54B66EF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B3247F" w:rsidRPr="001D1FA2" w14:paraId="6BA6CB56" w14:textId="77777777" w:rsidTr="00A73C84">
        <w:trPr>
          <w:gridAfter w:val="1"/>
          <w:wAfter w:w="992" w:type="dxa"/>
          <w:trHeight w:val="40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09C1FE1" w14:textId="0E9C3B91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FC032" w14:textId="67F3F4E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FFD269D" w14:textId="5691021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BF36D1" w14:textId="54411A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B3247F" w:rsidRPr="001D1FA2" w14:paraId="4C1EE6BC" w14:textId="77777777" w:rsidTr="00A73C84">
        <w:trPr>
          <w:gridAfter w:val="1"/>
          <w:wAfter w:w="992" w:type="dxa"/>
          <w:trHeight w:val="36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D39328" w14:textId="0870279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C15B8B" w14:textId="5A4F8B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FE1C0A1" w14:textId="7B9AB1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7D83A" w14:textId="4D095AB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69607DE3" w14:textId="77777777" w:rsidTr="00A73C84">
        <w:trPr>
          <w:gridAfter w:val="1"/>
          <w:wAfter w:w="992" w:type="dxa"/>
          <w:trHeight w:val="32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86A6F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F53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70385EA" w14:textId="344AF681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351B2E" w14:textId="1633D5A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3541,1</w:t>
            </w:r>
          </w:p>
        </w:tc>
      </w:tr>
      <w:tr w:rsidR="001D1FA2" w:rsidRPr="001D1FA2" w14:paraId="3B0BED18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5CA66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DB56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98FACF9" w14:textId="33A047B4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3516,6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EBC5B1" w14:textId="26C0A3D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3541,1</w:t>
            </w:r>
          </w:p>
        </w:tc>
      </w:tr>
      <w:tr w:rsidR="001D1FA2" w:rsidRPr="001D1FA2" w14:paraId="11668663" w14:textId="77777777" w:rsidTr="00A73C84">
        <w:trPr>
          <w:gridAfter w:val="1"/>
          <w:wAfter w:w="992" w:type="dxa"/>
          <w:trHeight w:val="33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3938AB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3E200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060265B" w14:textId="14EC2B2B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C3B29" w14:textId="5C29355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</w:tr>
      <w:tr w:rsidR="001D1FA2" w:rsidRPr="001D1FA2" w14:paraId="0EF99846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53E4C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06978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EF52FC" w14:textId="3A893FA6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F5195" w14:textId="30E8E95A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</w:tr>
      <w:tr w:rsidR="001D1FA2" w:rsidRPr="001D1FA2" w14:paraId="266D23F8" w14:textId="77777777" w:rsidTr="0014099C">
        <w:trPr>
          <w:gridAfter w:val="1"/>
          <w:wAfter w:w="992" w:type="dxa"/>
          <w:trHeight w:val="906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53726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596D8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5CBBB26" w14:textId="157EE56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751E1" w14:textId="48CA6B5C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</w:tr>
      <w:tr w:rsidR="001D1FA2" w:rsidRPr="001D1FA2" w14:paraId="13174491" w14:textId="77777777" w:rsidTr="00A73C84">
        <w:trPr>
          <w:gridAfter w:val="1"/>
          <w:wAfter w:w="992" w:type="dxa"/>
          <w:trHeight w:val="48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684E1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87E44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D4C51AE" w14:textId="04476F30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E63F4C" w14:textId="100132BC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758,9</w:t>
            </w:r>
          </w:p>
        </w:tc>
      </w:tr>
      <w:tr w:rsidR="001D1FA2" w:rsidRPr="001D1FA2" w14:paraId="0596B624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AE2F1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524D7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F72B7A8" w14:textId="256434A5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C7164" w14:textId="3384452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758,9</w:t>
            </w:r>
          </w:p>
        </w:tc>
      </w:tr>
      <w:tr w:rsidR="001D1FA2" w:rsidRPr="001D1FA2" w14:paraId="3159B441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1D6280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A105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55E1F994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308C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36793D57" w14:textId="20B3F1D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3070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14A24C66" w14:textId="0A90DDF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3818,1</w:t>
            </w:r>
          </w:p>
        </w:tc>
      </w:tr>
    </w:tbl>
    <w:p w14:paraId="5964FB3A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  <w:r w:rsidRPr="001D1FA2">
        <w:rPr>
          <w:sz w:val="20"/>
          <w:szCs w:val="20"/>
        </w:rPr>
        <w:br w:type="page"/>
      </w:r>
    </w:p>
    <w:p w14:paraId="19344D18" w14:textId="73EE6A4F" w:rsidR="00FE695C" w:rsidRPr="00474AAE" w:rsidRDefault="00281E63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FE695C" w:rsidRPr="00474AAE">
        <w:rPr>
          <w:sz w:val="16"/>
          <w:szCs w:val="16"/>
        </w:rPr>
        <w:t>РИЛОЖЕНИЕ №</w:t>
      </w:r>
      <w:r w:rsidR="00273438">
        <w:rPr>
          <w:sz w:val="16"/>
          <w:szCs w:val="16"/>
        </w:rPr>
        <w:t>10</w:t>
      </w:r>
    </w:p>
    <w:p w14:paraId="067E4666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87CA588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50E72709" w14:textId="1F942C55"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AA0E42">
        <w:rPr>
          <w:sz w:val="16"/>
          <w:szCs w:val="16"/>
        </w:rPr>
        <w:t>4</w:t>
      </w:r>
      <w:r w:rsidRPr="00474AA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AA0E42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AA0E42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14:paraId="4BF8FAAC" w14:textId="77777777" w:rsidTr="005D191D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177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40D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3932D6F" w14:textId="77777777" w:rsidTr="005D191D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83EF" w14:textId="428D79E5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» по разделам, подразделам, целевым статьям 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>муниципальным программ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129A">
              <w:rPr>
                <w:b/>
                <w:bCs/>
                <w:sz w:val="24"/>
                <w:szCs w:val="24"/>
                <w:lang w:eastAsia="ru-RU"/>
              </w:rPr>
              <w:t>подпрограм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proofErr w:type="spellEnd"/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направлениям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="00673CEF">
              <w:rPr>
                <w:b/>
                <w:bCs/>
                <w:sz w:val="24"/>
                <w:szCs w:val="24"/>
                <w:lang w:eastAsia="ru-RU"/>
              </w:rPr>
              <w:t>руппам и подгруппам видов классификации расходов бюджетов на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95C" w:rsidRPr="001E4B37" w14:paraId="0D7FEEE0" w14:textId="77777777" w:rsidTr="005D191D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CB5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452CD22E" w14:textId="77777777" w:rsidTr="005D191D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BBD2C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52ADB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A06BA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0C8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EEE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DD05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D3E4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37FAFE3F" w14:textId="77777777" w:rsidTr="005D191D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E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10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A0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3FA3EB59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83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38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4A4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72AB1185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7B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BF0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6B8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458CA79" w14:textId="77777777" w:rsidTr="005D191D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1D7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34B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BFA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F3C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B791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0BE1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8F2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7D791E4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4ED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846A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B13E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7C8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494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ABF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2022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FE695C" w:rsidRPr="001E4B37" w14:paraId="17CFC39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D0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A425C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08B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924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DC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E25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FE779" w14:textId="52CA2AF5" w:rsidR="00FE695C" w:rsidRPr="001E4B37" w:rsidRDefault="00D2789B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FE695C" w:rsidRPr="001E4B37" w14:paraId="7A77DFD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EE9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F6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4DE48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067D0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B99E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C698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E00B" w14:textId="71DADCA7" w:rsidR="00FE695C" w:rsidRPr="00340A42" w:rsidRDefault="00D2789B" w:rsidP="0017710A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49DA9A5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66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E4A0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B8A8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DFA3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3F68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72E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519C6" w14:textId="373F8820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543A720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0A03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073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148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CE07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C17B0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5887D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1FD2D" w14:textId="4EA8A767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2E07B2F9" w14:textId="77777777" w:rsidTr="005D191D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63A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4DDA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7F89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8267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9C31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DDAA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DA8405" w14:textId="072B4B2B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731C4F32" w14:textId="77777777" w:rsidTr="005D191D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B74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9CB5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A44E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3627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60AD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A7AD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67BF22" w14:textId="54A0A799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0EB409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14D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6863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DD1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618F7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88741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9CC6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3C578" w14:textId="6F19D3A0" w:rsidR="00FE695C" w:rsidRPr="00340A42" w:rsidRDefault="00D2789B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BB0460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7D4A84C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34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20A3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FBD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0BE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B52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642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22FA5" w14:textId="2BB23C49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B0460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3581BFDD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3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5D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081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2FE7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894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0B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AE8CC" w14:textId="1FE4A80B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B0460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38BF0C0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4E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3C20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73B5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D612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53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1E95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D46C" w14:textId="430431AA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E69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FE695C" w:rsidRPr="001E4B37" w14:paraId="647D3A56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25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00D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BF2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4D9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75AE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3C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A81D" w14:textId="6CF92957" w:rsidR="00FE695C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E695C">
              <w:rPr>
                <w:sz w:val="24"/>
                <w:szCs w:val="24"/>
                <w:lang w:eastAsia="ru-RU"/>
              </w:rPr>
              <w:t>10,5</w:t>
            </w:r>
          </w:p>
          <w:p w14:paraId="54C354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273983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E2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A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C7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D38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BB6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1C83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AB9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6F1630D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64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5C91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F36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9058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716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FF3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67F1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2F027E50" w14:textId="77777777" w:rsidTr="005D191D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1A0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D2C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C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13A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E2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15D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C5555" w14:textId="4D06F0CB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5A824D5A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94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3CAB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4E4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D1C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6EA1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046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938BC" w14:textId="204CFD2A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78239A1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0762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F6C5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DB7E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639E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83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4FD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35EAA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4D7E2332" w14:textId="77777777" w:rsidTr="005D191D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C3C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FE5F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A2655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6FBD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8789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C8157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D95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434BE9C1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0E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55EB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3A6A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CD8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C6BF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6E9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6D16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3F321459" w14:textId="77777777" w:rsidTr="005D191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377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238E5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7FBD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634D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C5D0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196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A54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6E3890D4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3818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C36A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8DF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4A4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799A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1571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6BC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0A5E88" w:rsidRPr="001E4B37" w14:paraId="1BD8C9C3" w14:textId="77777777" w:rsidTr="005D191D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8F8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F76910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867A28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0927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2959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2950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3D1EF1" w14:textId="23B6A570" w:rsidR="000A5E88" w:rsidRPr="00340A42" w:rsidRDefault="000B28A6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10EB3149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0F8E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18D50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996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7DEA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5E11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93E8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0138C1" w14:textId="617D361C" w:rsidR="000A5E88" w:rsidRPr="001E4B37" w:rsidRDefault="000B28A6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485576E1" w14:textId="77777777" w:rsidTr="005D191D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E8A0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1CD1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6AF9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A4C6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104F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989B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54503" w14:textId="0AE103F5" w:rsidR="000A5E88" w:rsidRPr="001E4B37" w:rsidRDefault="000B28A6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1D965186" w14:textId="77777777" w:rsidTr="005D191D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E7A1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5DC05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A854C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C8E5E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7BA2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E87E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14379" w14:textId="77C600A5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481EDBBB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24FF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322E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EE623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FAE0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4DA6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AB654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A2A8B" w14:textId="52B0EFA9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3063A01C" w14:textId="77777777" w:rsidTr="005D191D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0687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14FE7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72F584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1C470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BD5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1F62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DAC9C" w14:textId="5AFE327B" w:rsidR="000A5E88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0A5E88" w:rsidRPr="001E4B37" w14:paraId="6B964089" w14:textId="77777777" w:rsidTr="005D191D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7ED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CE36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D77A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5390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DACF0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57D4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E349E2" w14:textId="15363854" w:rsidR="000A5E88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5D191D" w:rsidRPr="001E4B37" w14:paraId="1D5D30C4" w14:textId="77777777" w:rsidTr="005D191D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6ED9" w14:textId="1B6B2361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63F17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F4166" w14:textId="3C2F820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E36A" w14:textId="059CF01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D08A3" w14:textId="70B33AC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138B9" w14:textId="6AA0DFA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9CD12" w14:textId="08348097" w:rsidR="005D191D" w:rsidRPr="001E4B37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5D191D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D191D" w:rsidRPr="001E4B37" w14:paraId="1E525EFB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812F" w14:textId="3D48CE2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CA178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57AD" w14:textId="66F41C49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F74F1" w14:textId="6E41AB62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62D5F" w14:textId="5F76F95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77E0A" w14:textId="45D580CB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B0818" w14:textId="7A197B9E" w:rsidR="005D191D" w:rsidRPr="001E4B37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D191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18742953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C80C" w14:textId="0394AEC4" w:rsidR="00BD77A1" w:rsidRPr="001E4B37" w:rsidRDefault="009E070F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62E22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838C" w14:textId="7A1B4DEF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790B6" w14:textId="3518404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783E2" w14:textId="7016212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7946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85C28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23D24BB8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DF27" w14:textId="1D0D000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C770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8FF95" w14:textId="6697770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1E68C" w14:textId="3E717CA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66698" w14:textId="1C02E089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AB7F9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0B4BB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188DFDC7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7B40" w14:textId="08EF7B5B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10890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24CA3" w14:textId="75BA0E81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D843" w14:textId="7E9B0B25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7461" w14:textId="1D078A32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98C3" w14:textId="46939DF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13D6B" w14:textId="56EC2664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220B9B5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6ED9" w14:textId="0BD86458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22D1C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6071" w14:textId="7403785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59DA6" w14:textId="6AF57E0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D7E5" w14:textId="06609486" w:rsidR="005D191D" w:rsidRPr="001E4B37" w:rsidRDefault="00BD77A1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0704B" w14:textId="6ECF905A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0A9B7" w14:textId="0C4B55AC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11DABDE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BB4" w14:textId="60052A2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049BB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94D65" w14:textId="3B6EA64C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AF9F3" w14:textId="1EEE73D9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3CC99" w14:textId="0371D118" w:rsidR="005D191D" w:rsidRPr="0094446B" w:rsidRDefault="005D191D" w:rsidP="0094446B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E3F3" w14:textId="553CA59B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19700" w14:textId="71A3136D" w:rsidR="005D191D" w:rsidRPr="0094446B" w:rsidRDefault="0014099C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507,6</w:t>
            </w:r>
          </w:p>
        </w:tc>
      </w:tr>
      <w:tr w:rsidR="005D191D" w:rsidRPr="001E4B37" w14:paraId="18C38A4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7118" w14:textId="26A2A5D3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08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2BBD3" w14:textId="1565BD6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C5E80" w14:textId="3FF22112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22DF6" w14:textId="46EB852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A31ED" w14:textId="54612727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A18BA" w14:textId="1FE3503D" w:rsidR="005D191D" w:rsidRPr="0094446B" w:rsidRDefault="00AA0E42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6EC3E04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F602" w14:textId="4C56613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17F8B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6E903" w14:textId="28DCBD0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5F90C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01CFE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54218" w14:textId="374D3A12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57C71" w14:textId="28B98DA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91D" w:rsidRPr="001E4B37" w14:paraId="5305C443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D3E44" w14:textId="5988466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A789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01F8E" w14:textId="5D21C758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4C00" w14:textId="5A8C8DAE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656D" w14:textId="5D24273F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F071A" w14:textId="4F029053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037B4" w14:textId="269C17EE" w:rsidR="005D191D" w:rsidRPr="00A0617D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6136A372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C6B" w14:textId="20541038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ED44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1A438" w14:textId="53FEE98B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5D3AF" w14:textId="755251F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6A429" w14:textId="72201E3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48C98" w14:textId="5535075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25293" w14:textId="4F48A201" w:rsidR="005D191D" w:rsidRDefault="00AA0E42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32F5FF46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B71" w14:textId="414FF95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BB0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F38A1" w14:textId="6E7C0FF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C4451" w14:textId="16E02402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5AA60" w14:textId="2FD20BB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5DB46" w14:textId="6468100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9E154" w14:textId="5907D4D5" w:rsidR="005D191D" w:rsidRPr="00A0617D" w:rsidRDefault="00AA0E42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2FB01779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4831" w14:textId="229C6FD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6608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22E5B" w14:textId="5347E9F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91095" w14:textId="4030A67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DEE75" w14:textId="36780AE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lastRenderedPageBreak/>
              <w:t>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1DF89" w14:textId="7F72570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96D3A" w14:textId="486BD760" w:rsidR="005D191D" w:rsidRPr="00A0617D" w:rsidRDefault="00AA0E42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77CB2911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FECEA" w14:textId="5BF3455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B0C73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D76CB7" w14:textId="060077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252E4" w14:textId="04DCC6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E2C753" w14:textId="24ADA1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59477" w14:textId="340BEE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01D86DA" w14:textId="24A837C9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5FD7D220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36324" w14:textId="6CA059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F408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CC77AE" w14:textId="1DDCBB6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181DDC" w14:textId="6CFC758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E5DFB" w14:textId="17018A2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56F4" w14:textId="311D42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C9048" w14:textId="08AC8E22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52084FF9" w14:textId="77777777" w:rsidTr="005D191D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509C3" w14:textId="443DA09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746C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39C02" w14:textId="290C310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4B7F7" w14:textId="1F12ABB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26442" w14:textId="1695369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D169D" w14:textId="755B766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94852" w14:textId="7DEF29BE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6158EBB0" w14:textId="77777777" w:rsidTr="005D191D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E9A9" w14:textId="08D5DCC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C8F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9A982" w14:textId="40CA43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89FB1" w14:textId="73AE2E4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31D60" w14:textId="26174E8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97B5" w14:textId="672CF5F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9ADE8F" w14:textId="249F9D97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26AB9E20" w14:textId="77777777" w:rsidTr="005D191D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B3AD" w14:textId="2A12578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 w:rsidR="00CD241D"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7CD8A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EADE" w14:textId="4BDC36F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32848" w14:textId="5A36614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D1FA2" w14:textId="733F9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35CA5" w14:textId="1311433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E4C35" w14:textId="7A1B11E3" w:rsidR="005D191D" w:rsidRDefault="0014099C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  <w:p w14:paraId="50E61B21" w14:textId="184C301B" w:rsidR="005D191D" w:rsidRDefault="005D191D" w:rsidP="00A0617D"/>
        </w:tc>
      </w:tr>
      <w:tr w:rsidR="005D191D" w:rsidRPr="001E4B37" w14:paraId="3381A9CA" w14:textId="77777777" w:rsidTr="005D191D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0300" w14:textId="1BB4031D" w:rsidR="005D191D" w:rsidRPr="001E4B37" w:rsidRDefault="00CD241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="005D191D"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5D48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6AAAA" w14:textId="6BE404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E0604" w14:textId="6BB765B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9898B" w14:textId="75C63B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E54E9" w14:textId="50F4004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C706B" w14:textId="232B7D63" w:rsidR="005D191D" w:rsidRDefault="005D191D" w:rsidP="00A0617D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4C6BBF8A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7A09" w14:textId="792E6360" w:rsidR="005D191D" w:rsidRPr="001E4B37" w:rsidRDefault="00CD24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тепло-, газо- и водоснабжения населения, водоотведения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561F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C317F" w14:textId="6D1698FC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BD24" w14:textId="16F7F203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BC60D" w14:textId="410C174F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AE80" w14:textId="07E710B6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82CCE" w14:textId="4678D5E2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76290E94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73B8" w14:textId="5D03E34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E293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245A" w14:textId="4017044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26B95" w14:textId="66B0314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619A1" w14:textId="105FD02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21E8" w14:textId="46C154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BBB30" w14:textId="2B148A1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2865ADB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672" w14:textId="5454D743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4D32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6554B" w14:textId="1A57FC1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DFF5" w14:textId="104F933E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69F4E" w14:textId="73F87D8D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A635B" w14:textId="1EF5907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262D1" w14:textId="386B36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1868B303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5F97" w14:textId="06805194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CE0C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7D941" w14:textId="6A77E966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67DD6" w14:textId="1B8C80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651D0" w14:textId="782E566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D4E97" w14:textId="24B5B20B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CA8E9" w14:textId="0FB160DF" w:rsidR="005D191D" w:rsidRPr="00433B9E" w:rsidRDefault="0014099C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BD77A1" w:rsidRPr="001E4B37" w14:paraId="6740445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2D1" w14:textId="77777777" w:rsidR="009E070F" w:rsidRPr="009E070F" w:rsidRDefault="009E070F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0044260" w14:textId="4AA09522" w:rsidR="00BD77A1" w:rsidRPr="004A6D01" w:rsidRDefault="009E070F" w:rsidP="000A339D">
            <w:pPr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3434D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9C680" w14:textId="455561A5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0FB22" w14:textId="62E79EB9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F3100" w14:textId="4C4DA8A7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7AB2F" w14:textId="77777777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F1046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62256A1C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EE93" w14:textId="19EF75E7" w:rsidR="00BD77A1" w:rsidRPr="000A339D" w:rsidRDefault="000A339D" w:rsidP="00A0617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436A6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14F74" w14:textId="3D2E3B58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1E41E" w14:textId="7E150E6C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9179B" w14:textId="2CECF75B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B84CE" w14:textId="0D5A2CE9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29119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51CFACC8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6CB25" w14:textId="2A8C49A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1C3B9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26A7C2" w14:textId="34D1FBB3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E9539" w14:textId="1F9A6D5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53B8" w14:textId="63CA6249" w:rsidR="005D191D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2B9388" w14:textId="36CAF8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C7BDF7" w14:textId="1CC9FD1E" w:rsidR="005D191D" w:rsidRPr="00433B9E" w:rsidRDefault="0014099C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5D191D" w:rsidRPr="001E4B37" w14:paraId="74A03D26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FEFC4" w14:textId="4720D95B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BE1BD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3F5861" w14:textId="714CE0C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E6784" w14:textId="352155F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460A77" w14:textId="5F26B622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C7D6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4A4B9" w14:textId="1E5E09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13225B7C" w14:textId="77777777" w:rsidTr="005D191D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6C308" w14:textId="25BE6CD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84D6DC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37E4E" w14:textId="7BC75B5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13BA5" w14:textId="3E7FE1B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DA0375" w14:textId="2FC08888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36329" w14:textId="5FE0D23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C01CED" w14:textId="31DDB4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00DEF81D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C5E0B" w14:textId="261F547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0961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B2F93" w14:textId="2845CEA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CE2DC" w14:textId="5CC5D43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7DE33" w14:textId="7F04BEFD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420EB" w14:textId="634EEF2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9979B6" w14:textId="568B644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5255D35E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3F392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113C536D" w14:textId="14C3EFE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92FB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7BB39" w14:textId="415B058A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64156" w14:textId="2E02609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572F6" w14:textId="43B4D653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37FE70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28FBEF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1006B501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19130" w14:textId="31E4C5D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lastRenderedPageBreak/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BDEA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D90B41" w14:textId="0A7A1E35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916FCB" w14:textId="448C8AAD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7A748C" w14:textId="4469701E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5E25F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5A233E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0B5A0FAE" w14:textId="77777777" w:rsidTr="005D191D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11E78" w14:textId="3E0751F9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5AA25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279D1" w14:textId="5021551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826D6" w14:textId="39B65DD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56A667" w14:textId="4CDBBFF7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3A7BE8" w14:textId="6108B9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B05FDA" w14:textId="68245E4E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1F95F977" w14:textId="77777777" w:rsidTr="005D191D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845C1" w14:textId="530AF3E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8B1C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096075" w14:textId="3813131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64CAF" w14:textId="5032FD0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8A9CC" w14:textId="3DBB23D1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6B0E1" w14:textId="49F8398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8C834C" w14:textId="4A3F84F7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4DD485CC" w14:textId="77777777" w:rsidTr="005D191D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011A3" w14:textId="63058A2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01780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6667E7" w14:textId="0C105FB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ACEE13" w14:textId="6EC0FA5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60A9E" w14:textId="106E372C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246AF" w14:textId="2E7E5C2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9E8802" w14:textId="2CE30DE3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35F6BF45" w14:textId="77777777" w:rsidTr="005D191D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17A" w14:textId="4A0747C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A2484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7A4B6" w14:textId="44060A0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69BE7" w14:textId="36BAE3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7D931" w14:textId="3AC3854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F255" w14:textId="2089783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4964D" w14:textId="24183E63" w:rsidR="005D191D" w:rsidRDefault="00D2789B" w:rsidP="00A0617D"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186D20">
              <w:rPr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D191D" w:rsidRPr="001E4B37" w14:paraId="057D4ED0" w14:textId="77777777" w:rsidTr="005D191D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95DA" w14:textId="36F1405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B997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DB730" w14:textId="1EEA18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847B" w14:textId="5EB022C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C2692" w14:textId="2633A3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0783E" w14:textId="0F7FC1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1CE20" w14:textId="0C8D6DD5" w:rsidR="005D191D" w:rsidRDefault="00D2789B" w:rsidP="00A0617D">
            <w:r>
              <w:rPr>
                <w:sz w:val="24"/>
                <w:szCs w:val="24"/>
                <w:lang w:eastAsia="ru-RU"/>
              </w:rPr>
              <w:t>8</w:t>
            </w:r>
            <w:r w:rsidR="00186D20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5D191D" w:rsidRPr="001E4B37" w14:paraId="431F79D5" w14:textId="77777777" w:rsidTr="005D191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DAD7" w14:textId="61FAAD7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B5AB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44545" w14:textId="339AF4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24EA5" w14:textId="3BE29F8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FDCF8" w14:textId="000E4C4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CE572" w14:textId="3F919BB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B079B" w14:textId="029C3B26" w:rsidR="005D191D" w:rsidRPr="00AC2715" w:rsidRDefault="00D2789B" w:rsidP="00A0617D"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5D191D" w:rsidRPr="001E4B37" w14:paraId="5CB4E427" w14:textId="77777777" w:rsidTr="005D191D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1C6E2" w14:textId="751E2A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87922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F025D" w14:textId="6699264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0A90F6" w14:textId="7DC402F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80BC7" w14:textId="5A55B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8A609" w14:textId="35AF2A1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2691D1" w14:textId="5102329A" w:rsidR="005D191D" w:rsidRPr="00AC2715" w:rsidRDefault="00D2789B" w:rsidP="00A0617D"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5D191D" w:rsidRPr="001E4B37" w14:paraId="61F8E8F5" w14:textId="77777777" w:rsidTr="005D191D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19538" w14:textId="711ED9E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6522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EA3640" w14:textId="2BD7E6A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002CD" w14:textId="7F9D039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84C3D" w14:textId="3ED7B0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18ADE" w14:textId="73A7FC7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517C7" w14:textId="2B638227" w:rsidR="005D191D" w:rsidRDefault="00D2789B" w:rsidP="00A061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  <w:p w14:paraId="1AF91DCC" w14:textId="3BA1959A" w:rsidR="00594509" w:rsidRPr="00AC2715" w:rsidRDefault="00594509" w:rsidP="00A0617D"/>
        </w:tc>
      </w:tr>
      <w:tr w:rsidR="00594509" w:rsidRPr="001E4B37" w14:paraId="0F124E74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3F12" w14:textId="67063D9F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D3BD4" w14:textId="77777777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D06E4" w14:textId="6CDCAF0D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41" w14:textId="1E7E6CCC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FA4FF" w14:textId="732085DA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97606" w14:textId="649D9D7D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17E2C" w14:textId="27D7D215" w:rsidR="00594509" w:rsidRPr="0014099C" w:rsidRDefault="00594509" w:rsidP="00594509">
            <w:pPr>
              <w:rPr>
                <w:b/>
                <w:bCs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C3C835C" w14:textId="77777777" w:rsidTr="005D191D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8458" w14:textId="1C77301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9F364" w14:textId="77777777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B31DA" w14:textId="61BCBE64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428AD" w14:textId="20E0DEF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3C55" w14:textId="6DD58A8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C474A" w14:textId="1C0BB818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7EDD9" w14:textId="52C5DC22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7782E871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83F0E" w14:textId="4F592ED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7E5BC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53B7C" w14:textId="0CAA6B9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A7C3E3" w14:textId="3734F2E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2AC04" w14:textId="05574BC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DD30B" w14:textId="0F7B227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7632AC" w14:textId="50C5A77D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351D368" w14:textId="77777777" w:rsidTr="005D191D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C2FD5" w14:textId="1829D8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3F716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F8CF" w14:textId="79B7308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7F3BD" w14:textId="0590F1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E91FF" w14:textId="221F288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3B2B0" w14:textId="26BB969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AD59D" w14:textId="5ED9406C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0BD4BEFF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21C9" w14:textId="6482648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F02A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E546C" w14:textId="7956B161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92EB" w14:textId="0DDFD47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6197D" w14:textId="5EE7C229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C9B43" w14:textId="7C10774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D44CA" w14:textId="6DE1A50F" w:rsidR="00594509" w:rsidRDefault="00D2789B" w:rsidP="00594509">
            <w:r>
              <w:rPr>
                <w:b/>
                <w:sz w:val="24"/>
                <w:szCs w:val="24"/>
                <w:lang w:eastAsia="ru-RU"/>
              </w:rPr>
              <w:t>3769,7</w:t>
            </w:r>
          </w:p>
        </w:tc>
      </w:tr>
      <w:tr w:rsidR="00594509" w:rsidRPr="001E4B37" w14:paraId="5D5898C3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E64B" w14:textId="461AB6FC" w:rsidR="00594509" w:rsidRPr="008B09A9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2CB27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84D0B" w14:textId="7EA975D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0697A" w14:textId="2E3692C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B35ED" w14:textId="54CF427D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09F50" w14:textId="666F3EF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2C8E37" w14:textId="15F801F1" w:rsidR="00594509" w:rsidRDefault="00594509" w:rsidP="00594509"/>
        </w:tc>
      </w:tr>
      <w:tr w:rsidR="00594509" w:rsidRPr="001E4B37" w14:paraId="1A1BA8B7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74E" w14:textId="0E098C4B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CD57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6A7B9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D4E75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7A7D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7617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24205" w14:textId="09EAC162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A24A09B" w14:textId="77777777"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A325A35" w14:textId="77777777" w:rsidR="00FE695C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5EDAE5D" w14:textId="77777777" w:rsidR="00AA0E42" w:rsidRDefault="00AA0E42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E3CEC28" w14:textId="77777777" w:rsidR="00AA0E42" w:rsidRDefault="00AA0E42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94AEF2F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276959C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0775ADAA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F89B6F1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FAA82D4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05104DFD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7F5380B" w14:textId="77777777" w:rsidR="00680B92" w:rsidRDefault="00680B92" w:rsidP="00680B92">
      <w:pPr>
        <w:tabs>
          <w:tab w:val="left" w:pos="8789"/>
        </w:tabs>
        <w:rPr>
          <w:color w:val="000000"/>
          <w:spacing w:val="-7"/>
          <w:sz w:val="24"/>
          <w:szCs w:val="24"/>
        </w:rPr>
      </w:pPr>
    </w:p>
    <w:p w14:paraId="2573DA03" w14:textId="77777777" w:rsidR="00680B92" w:rsidRDefault="00680B92" w:rsidP="00680B92">
      <w:pPr>
        <w:tabs>
          <w:tab w:val="left" w:pos="8789"/>
        </w:tabs>
        <w:rPr>
          <w:color w:val="000000"/>
          <w:spacing w:val="-7"/>
          <w:sz w:val="24"/>
          <w:szCs w:val="24"/>
        </w:rPr>
      </w:pPr>
    </w:p>
    <w:p w14:paraId="77E1CD6B" w14:textId="687F5AA9" w:rsidR="001B67A6" w:rsidRPr="00474AAE" w:rsidRDefault="00680B92" w:rsidP="00680B92">
      <w:pPr>
        <w:tabs>
          <w:tab w:val="left" w:pos="8789"/>
        </w:tabs>
        <w:rPr>
          <w:sz w:val="16"/>
          <w:szCs w:val="16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B67A6" w:rsidRPr="00474AAE">
        <w:rPr>
          <w:sz w:val="16"/>
          <w:szCs w:val="16"/>
        </w:rPr>
        <w:t>ПРИЛОЖЕНИЕ №</w:t>
      </w:r>
      <w:r w:rsidR="00273438">
        <w:rPr>
          <w:sz w:val="16"/>
          <w:szCs w:val="16"/>
        </w:rPr>
        <w:t>11</w:t>
      </w:r>
    </w:p>
    <w:p w14:paraId="2C926B39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8282C2C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08334BE2" w14:textId="42C67932" w:rsidR="001B67A6" w:rsidRPr="001E4B37" w:rsidRDefault="001B67A6" w:rsidP="001B67A6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AA0E42">
        <w:rPr>
          <w:sz w:val="16"/>
          <w:szCs w:val="16"/>
        </w:rPr>
        <w:t>4</w:t>
      </w:r>
      <w:r w:rsidRPr="00474AAE">
        <w:rPr>
          <w:sz w:val="16"/>
          <w:szCs w:val="16"/>
        </w:rPr>
        <w:t>год»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AA0E42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AA0E42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55"/>
        <w:gridCol w:w="563"/>
        <w:gridCol w:w="146"/>
        <w:gridCol w:w="533"/>
        <w:gridCol w:w="318"/>
        <w:gridCol w:w="267"/>
        <w:gridCol w:w="1008"/>
        <w:gridCol w:w="709"/>
        <w:gridCol w:w="851"/>
        <w:gridCol w:w="1241"/>
      </w:tblGrid>
      <w:tr w:rsidR="00695E5C" w:rsidRPr="001E4B37" w14:paraId="3FDA4CDE" w14:textId="43891CA6" w:rsidTr="00091F1A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2E3E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E2E1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1CE22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1530BA" w14:textId="351D91F8" w:rsidTr="00091F1A">
        <w:trPr>
          <w:trHeight w:val="565"/>
        </w:trPr>
        <w:tc>
          <w:tcPr>
            <w:tcW w:w="9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C2CE" w14:textId="31C24B0E" w:rsidR="00695E5C" w:rsidRPr="001E4B37" w:rsidRDefault="00673CEF" w:rsidP="00695E5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«Красновеликанское» по разделам, подразделам, целевым статьям (муниципальным программным и </w:t>
            </w:r>
            <w:proofErr w:type="spellStart"/>
            <w:r w:rsidRPr="00673CEF">
              <w:rPr>
                <w:b/>
                <w:bCs/>
                <w:sz w:val="24"/>
                <w:szCs w:val="24"/>
                <w:lang w:eastAsia="ru-RU"/>
              </w:rPr>
              <w:t>подпрограмным</w:t>
            </w:r>
            <w:proofErr w:type="spell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</w:t>
            </w:r>
            <w:proofErr w:type="gramStart"/>
            <w:r w:rsidRP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руппам и подгруппам видов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/>
                <w:bCs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75A4C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E5C" w:rsidRPr="001E4B37" w14:paraId="46CF4E8C" w14:textId="1E3FE773" w:rsidTr="00091F1A">
        <w:trPr>
          <w:trHeight w:val="690"/>
        </w:trPr>
        <w:tc>
          <w:tcPr>
            <w:tcW w:w="93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2BE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9EE93E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5E5C" w:rsidRPr="00302F1A" w14:paraId="27F040A3" w14:textId="2F66A76C" w:rsidTr="00091F1A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53B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06957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61F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707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289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447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06C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31A10B" w14:textId="75421788" w:rsidR="00695E5C" w:rsidRPr="00302F1A" w:rsidRDefault="00302F1A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1A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695E5C" w:rsidRPr="001E4B37" w14:paraId="2CA7F33E" w14:textId="5AFBEF6C" w:rsidTr="00091F1A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6B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5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3A7" w14:textId="1C4E671D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5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691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E9E9BAB" w14:textId="05C60479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667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DF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174C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77D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C093673" w14:textId="3E113C5C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FE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F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8690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6DF" w14:textId="6DA05440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6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695E5C" w:rsidRPr="001E4B37" w14:paraId="600D1478" w14:textId="1F883D80" w:rsidTr="00091F1A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C87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8A2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037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F460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F656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AE0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716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0B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33DED7" w14:textId="0B4AA934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25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DB49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4D2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5F2C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10F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8520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9E01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6BB778AC" w14:textId="0F25E4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CDF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2AA91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63F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7FEF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C3B3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89A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5958F" w14:textId="41FBB73B" w:rsidR="00695E5C" w:rsidRPr="001E4B37" w:rsidRDefault="00227C9E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C447D" w14:textId="01C98FFA" w:rsidR="00695E5C" w:rsidRDefault="00693A6D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t>2106,6</w:t>
            </w:r>
            <w:r w:rsidR="00695E5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5E5C" w:rsidRPr="001E4B37" w14:paraId="3C862BD2" w14:textId="409C53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43A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8A67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6425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C2F7E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6C27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F83A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AACDB" w14:textId="54DAA45C" w:rsidR="00695E5C" w:rsidRPr="00340A42" w:rsidRDefault="00693A6D" w:rsidP="007A4427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CBC34" w14:textId="525DECDA" w:rsidR="00695E5C" w:rsidRDefault="00693A6D" w:rsidP="007A4427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4C68D813" w14:textId="5D0CFB25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DE1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4318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C2C8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63C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53A3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706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AEB7D" w14:textId="5321CA02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B95A1" w14:textId="544D4546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0C243A24" w14:textId="15781D81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D8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17B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E00F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82D3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B92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004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5A6FD" w14:textId="2071383E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09370" w14:textId="07C20AF7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4D2B1D0D" w14:textId="62F504A8" w:rsidTr="00091F1A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71ED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7EF6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39456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920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D9F1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1DD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8A7805" w14:textId="2A0D4ED1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C07A1E" w14:textId="11A2EDC0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57B7E4AD" w14:textId="2F19CFFA" w:rsidTr="00091F1A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4F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BD1D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E4C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B16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6E4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2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F75656" w14:textId="155234A2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4C860F" w14:textId="31AF4A5E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3C06D673" w14:textId="6EBFB7E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ACF8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4840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ADE6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2329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B8E4B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E990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09954" w14:textId="114EFB69" w:rsidR="00695E5C" w:rsidRPr="00340A42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FEE11" w14:textId="5972DDDA" w:rsidR="00695E5C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31D9401F" w14:textId="345CDC7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D6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200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44F8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B85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B8C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1EDA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6B061" w14:textId="2BC171FF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29659" w14:textId="0B520362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63684172" w14:textId="51CEBB5C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B8A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1E5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437B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955A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86F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E7E2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95B82" w14:textId="33192E60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688E6" w14:textId="06290E3C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5230D730" w14:textId="46EE962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AD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791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BA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2B3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415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1AA7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5EF7A" w14:textId="420737A5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42626" w14:textId="3F9DA3B1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695E5C" w:rsidRPr="001E4B37" w14:paraId="62A9E388" w14:textId="1C385C92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B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5DAC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7BC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F709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7D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0B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DBF88" w14:textId="407A203C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  <w:p w14:paraId="0EC97C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3FB92" w14:textId="599E3898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695E5C" w:rsidRPr="001E4B37" w14:paraId="3FF6C8A7" w14:textId="0016E22A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B1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AE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38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48B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B65F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394A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A1E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F1BBC" w14:textId="2F8BCCB3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003C844C" w14:textId="5807B0CC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74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C96C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1559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D610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FA42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953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547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5DC4" w14:textId="2138C7E5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444F4DA1" w14:textId="0717FFCC" w:rsidTr="00091F1A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FF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35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9F52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E19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72E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6735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4AB6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CF58C" w14:textId="1A596001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724ED29D" w14:textId="7224DDCA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E57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CE7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B180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A6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71F1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070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7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D77BC" w14:textId="71C4C899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1226BE14" w14:textId="1BC729C3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34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B3AF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1CE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E1D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0908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5784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48248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9D5BD" w14:textId="2550854D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76DB073B" w14:textId="22A97A78" w:rsidTr="00091F1A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6C8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2E7A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E534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1DA19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CBD1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433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9FE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CC1A05" w14:textId="1D16AE38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D5AF947" w14:textId="630F1625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14E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1F7B9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D65B0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EF47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A603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D9A2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3ED4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16B99" w14:textId="0A266C9E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0A931E64" w14:textId="0119A47A" w:rsidTr="00091F1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9F5D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99C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771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50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66BF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9C9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5A0B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C79245" w14:textId="7F21ADCE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55A88C83" w14:textId="36433284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A59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B563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7888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E336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700B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428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44E24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F5C1E7" w14:textId="4A15B1D2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438B1AC" w14:textId="6FEC9254" w:rsidTr="00091F1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88F2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9596F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D7F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129E2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4A6CE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40A3E0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DB9D92" w14:textId="63310C02" w:rsidR="00695E5C" w:rsidRPr="00340A42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B68C43" w14:textId="636A6F73" w:rsidR="00695E5C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695E5C" w:rsidRPr="001E4B37" w14:paraId="530EAC0E" w14:textId="332FC7F9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4DFD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BF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3B5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6F51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F060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B793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A9898D" w14:textId="30D682D1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1768EF" w14:textId="272FCD14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  <w:r w:rsidR="00695E5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95E5C" w:rsidRPr="001E4B37" w14:paraId="681E522B" w14:textId="5C216B9E" w:rsidTr="00091F1A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B7A0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4B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D5E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EAAB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48F9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5010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612DD" w14:textId="31BDCE9B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A8197" w14:textId="37CA288A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695E5C" w:rsidRPr="001E4B37" w14:paraId="244D5ED9" w14:textId="3EBA34A1" w:rsidTr="00091F1A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32A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B19D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0644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FDE8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912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3AA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9429D" w14:textId="685C848E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81D5DD" w14:textId="616BB6A7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511A55F4" w14:textId="77F63CCC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C6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5C32F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B9C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8363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4504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91A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EDEE9" w14:textId="540BA86B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7632F" w14:textId="7C160926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7794AAC8" w14:textId="30F4CC54" w:rsidTr="00091F1A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04C2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65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68588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97EB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E675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ED4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0F004" w14:textId="34EF11FC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4F8C95" w14:textId="54E53E2B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695E5C" w:rsidRPr="001E4B37" w14:paraId="30CDEF74" w14:textId="18D0F058" w:rsidTr="00091F1A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8B9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05E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0A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A7A6E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BB7FA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1D1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046EE" w14:textId="3D924EE2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A12CFF" w14:textId="1DDE50ED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5D191D" w:rsidRPr="001E4B37" w14:paraId="0F528047" w14:textId="08638A05" w:rsidTr="00091F1A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BD9D" w14:textId="046D5773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50527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3A733" w14:textId="01933C2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1715" w14:textId="0877583F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C6C5F" w14:textId="65812594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6805C" w14:textId="521597A1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70909" w14:textId="297EDD85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5D191D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B29690" w14:textId="4023DE78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D191D" w:rsidRPr="001E4B37" w14:paraId="3C564BCF" w14:textId="77470DB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EDBF" w14:textId="0F26F3D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09CF0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9A66" w14:textId="1A74A2BE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D1485" w14:textId="559644F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90783" w14:textId="00E1859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1F438" w14:textId="4566D866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2FB10" w14:textId="6254D452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D191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E62BF9" w14:textId="3BD72F6D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BD77A1" w:rsidRPr="001E4B37" w14:paraId="53DECAC7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B9E" w14:textId="7ADCDE8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="009E070F"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C9D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03058" w14:textId="58DE0D5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B8053" w14:textId="59B31AE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6E09F" w14:textId="471CB8C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3FFF6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F7627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74A4B0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44CFC438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2B79" w14:textId="33E9C3D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5A86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B7E3E" w14:textId="2A0A301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6FB26" w14:textId="63E3FCA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DA67E" w14:textId="3C5FAC9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8E06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5A4D5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61824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3DC57341" w14:textId="4278978B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FC3D" w14:textId="661CE3D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FA054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68D36" w14:textId="3AC5F8E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40A2A" w14:textId="6BEAA6B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6B3EA" w14:textId="240BD91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0FCDC" w14:textId="20E91D4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1707E" w14:textId="2A1469E2" w:rsidR="00BD77A1" w:rsidRPr="00A0617D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A7D80" w14:textId="5B8273B0" w:rsidR="00BD77A1" w:rsidRPr="00695E5C" w:rsidRDefault="00693A6D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D77A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7B98798A" w14:textId="558D4E59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6A84" w14:textId="5BB108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A24F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F25A" w14:textId="1C0CCEE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32484" w14:textId="1D285B2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C89CF" w14:textId="1701066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FAA55" w14:textId="46331D5B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65A71" w14:textId="616A8716" w:rsidR="00BD77A1" w:rsidRPr="00D34D31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84AD" w14:textId="761D5789" w:rsidR="00BD77A1" w:rsidRPr="00695E5C" w:rsidRDefault="00693A6D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D77A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6F5C4574" w14:textId="07059A3F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90D4" w14:textId="315B671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FEBDB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81E68" w14:textId="019B011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33A33" w14:textId="32859291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C75C5" w14:textId="77777777" w:rsidR="00BD77A1" w:rsidRPr="0094446B" w:rsidRDefault="00BD77A1" w:rsidP="00BD77A1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EC5BC" w14:textId="4DED6FA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4757E" w14:textId="7FE4A87C" w:rsidR="00BD77A1" w:rsidRPr="0094446B" w:rsidRDefault="00650704" w:rsidP="00BD77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8B398" w14:textId="77777777" w:rsidR="00BD77A1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556</w:t>
            </w:r>
          </w:p>
          <w:p w14:paraId="7CFB1B9B" w14:textId="1D394A5C" w:rsidR="00650704" w:rsidRPr="00695E5C" w:rsidRDefault="00650704" w:rsidP="00BD77A1">
            <w:pPr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71BA6BC1" w14:textId="485EF66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C73" w14:textId="7BEFCAB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549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CE6E6" w14:textId="0ECB9F3E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2D38F" w14:textId="23AB6293" w:rsidR="00BD77A1" w:rsidRPr="0094446B" w:rsidRDefault="00650704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AD970" w14:textId="343C9E0B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451EA" w14:textId="3B52A262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748A3" w14:textId="46F4622E" w:rsidR="00BD77A1" w:rsidRPr="0094446B" w:rsidRDefault="00650704" w:rsidP="00BD77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5B170" w14:textId="7008A108" w:rsidR="00BD77A1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  <w:p w14:paraId="7E1FB93C" w14:textId="0514D31E" w:rsidR="00650704" w:rsidRPr="00695E5C" w:rsidRDefault="00650704" w:rsidP="00BD77A1">
            <w:pPr>
              <w:rPr>
                <w:sz w:val="24"/>
                <w:szCs w:val="24"/>
                <w:lang w:eastAsia="ru-RU"/>
              </w:rPr>
            </w:pPr>
          </w:p>
        </w:tc>
      </w:tr>
      <w:tr w:rsidR="00650704" w:rsidRPr="001E4B37" w14:paraId="3FDCEFF4" w14:textId="2212419D" w:rsidTr="00FB6E3F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4C373" w14:textId="563020C8" w:rsidR="00650704" w:rsidRPr="001E4B37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AE1D3" w14:textId="77777777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64DB1" w14:textId="6DAF6806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F6AD2" w14:textId="797732A7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1ED3B" w14:textId="57E34408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6BC7C" w14:textId="25E78BD7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C8E6" w14:textId="39FA3308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BDF9B" w14:textId="02CFC7F4" w:rsidR="00650704" w:rsidRPr="00650704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650704"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650704" w:rsidRPr="001E4B37" w14:paraId="7BD4BA90" w14:textId="126E004C" w:rsidTr="00FB6E3F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9A9" w14:textId="6BF4F942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6CFF3" w14:textId="77777777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48906" w14:textId="3AA78C70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098CA9" w14:textId="7175BFC9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6154C" w14:textId="6FCD2315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BDFA5" w14:textId="4F826763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CFB162" w14:textId="3BE006AB" w:rsidR="00650704" w:rsidRPr="00302F1A" w:rsidRDefault="00650704" w:rsidP="00650704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E25EC" w14:textId="51BDFBF3" w:rsidR="00650704" w:rsidRPr="00302F1A" w:rsidRDefault="00650704" w:rsidP="00650704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D77A1" w:rsidRPr="001E4B37" w14:paraId="2F498D02" w14:textId="36D19F0F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62ED5" w14:textId="28E35E4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F79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21E81F" w14:textId="60F932B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D2B678" w14:textId="05AFEA5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EDED5" w14:textId="0F588D6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73E8F" w14:textId="5335C82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17E219" w14:textId="2FBA4688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D180" w14:textId="16A29635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700DFF81" w14:textId="19A4E72E" w:rsidTr="00091F1A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35AD9" w14:textId="57DD1FD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B10523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1EBC12" w14:textId="1CCCB0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1ECC3" w14:textId="7A1CE14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4C6BD" w14:textId="2B8DC0B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C90898" w14:textId="7826E9C5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B7115" w14:textId="775C85A0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4594B8" w14:textId="3338092A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236E30F9" w14:textId="16673BDA" w:rsidTr="00091F1A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DFA3" w14:textId="1FE157F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36015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9E6BD" w14:textId="161E22C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5A3B9" w14:textId="453FAD2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B97C" w14:textId="4F4626E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6BC9C" w14:textId="515039C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BEA288" w14:textId="136B9715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FC7FB" w14:textId="447A8FD8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525E6A3E" w14:textId="08579AFD" w:rsidTr="00091F1A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73B5" w14:textId="6196BA5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8C9E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5C8DB" w14:textId="46092F4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746AA" w14:textId="6966CED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E97B7" w14:textId="281AF6F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F048C" w14:textId="4AD5726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FF6EE" w14:textId="5593AD43" w:rsidR="00BD77A1" w:rsidRDefault="00650704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  <w:p w14:paraId="6DAE4A1F" w14:textId="799300BB" w:rsidR="00BD77A1" w:rsidRPr="00302F1A" w:rsidRDefault="00BD77A1" w:rsidP="00BD77A1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E1953B" w14:textId="0EE53497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165,5</w:t>
            </w:r>
            <w:r w:rsidR="00BD77A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D77A1" w:rsidRPr="001E4B37" w14:paraId="334B9671" w14:textId="2026D08D" w:rsidTr="00091F1A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46B" w14:textId="60165A2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652D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413BC" w14:textId="2BB69E7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5FE26" w14:textId="66E11C3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3AC2F" w14:textId="6503AC1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13948" w14:textId="58EDC6D8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F2719" w14:textId="4BAE3419" w:rsidR="00BD77A1" w:rsidRPr="00302F1A" w:rsidRDefault="00BD77A1" w:rsidP="00BD77A1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1B7C14" w14:textId="3D2EE08F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71AC543F" w14:textId="1573D05A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4068" w14:textId="2A909909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тепло-, газо- и водоснабжения населения, водоотведения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EC5A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2C262" w14:textId="403B923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81474" w14:textId="486548C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55A5E" w14:textId="70A603B5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892C6" w14:textId="2BE93BE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08DC9" w14:textId="2DABDE3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A9FC" w14:textId="2755530D" w:rsidR="00BD77A1" w:rsidRPr="00650704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50704">
              <w:rPr>
                <w:bCs/>
                <w:sz w:val="24"/>
                <w:szCs w:val="24"/>
                <w:lang w:eastAsia="ru-RU"/>
              </w:rPr>
              <w:t>88,0</w:t>
            </w:r>
          </w:p>
          <w:p w14:paraId="170CD24E" w14:textId="77777777" w:rsidR="00BD77A1" w:rsidRPr="00650704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D77A1" w:rsidRPr="001E4B37" w14:paraId="3DAEF943" w14:textId="61ECCA5C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FB61" w14:textId="748CCDA8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0BA3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595B2" w14:textId="0923D92B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C97EB" w14:textId="5533735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CEC70" w14:textId="31DD987E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744E7" w14:textId="1D2FEE38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B1EF1" w14:textId="76AAF40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C04F6" w14:textId="3300E9E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06F89004" w14:textId="51F72D8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66E3" w14:textId="5C61CA4E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13B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E3A0F" w14:textId="0A2C5776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61E7A" w14:textId="1933D0B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BFDAB" w14:textId="335334CA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F70AC" w14:textId="1A1D0147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25160" w14:textId="135D687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A7DEB" w14:textId="45196BE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24C703F0" w14:textId="4BDD6D19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AF84" w14:textId="4D99FFA3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F080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50EA0" w14:textId="63C83042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EEE89" w14:textId="4978D5C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1D284" w14:textId="3BAEEA2C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5D622" w14:textId="405A658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E1CB" w14:textId="6C929824" w:rsidR="00BD77A1" w:rsidRPr="00433B9E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31ED" w14:textId="54810AE5" w:rsidR="00BD77A1" w:rsidRPr="00433B9E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0A339D" w:rsidRPr="001E4B37" w14:paraId="28DE0C0F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9030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33C318E7" w14:textId="6634343D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F1FA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DF2F5" w14:textId="7BC4E7D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E57B3" w14:textId="4BFF21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5ECC" w14:textId="15B842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C79D2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A5298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5AE0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52C63A07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57A9" w14:textId="58D6156A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1DCF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7B3A6" w14:textId="28006F7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A3B3" w14:textId="33C191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BCCF0" w14:textId="23FFA64C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1F4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CC9A3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040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32F27A68" w14:textId="441AFC68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EC3D7" w14:textId="48A6137B" w:rsidR="000A339D" w:rsidRPr="001E4B37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BC4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151C2E" w14:textId="6EE76A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E700CD" w14:textId="5CB330D0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16AE7D" w14:textId="1C13BCFF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30A81C" w14:textId="309BEE74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E0494" w14:textId="084091A3" w:rsidR="000A339D" w:rsidRPr="00433B9E" w:rsidRDefault="00650704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1FB2B" w14:textId="43C94E50" w:rsidR="000A339D" w:rsidRPr="00433B9E" w:rsidRDefault="00650704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0A339D" w:rsidRPr="001E4B37" w14:paraId="48ECCC03" w14:textId="161D9536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EBD0D" w14:textId="5B1E20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76A5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6BA62" w14:textId="51EECF0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D91F57" w14:textId="047CC4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9408FF" w14:textId="2F1D6B0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2A07E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A684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4B7E576D" w14:textId="2F9EF9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20460" w14:textId="3B962998" w:rsidR="000A339D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087B55CA" w14:textId="6A9E7C7D" w:rsidTr="00091F1A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B59A5" w14:textId="357C52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8ADE8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87440C" w14:textId="4C53EF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A4EE3" w14:textId="26005C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11BBA" w14:textId="6BF84EB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51906E" w14:textId="14888DE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130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381E965E" w14:textId="55B843E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AA84A" w14:textId="112F4478" w:rsidR="000A339D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288D06DF" w14:textId="62B719C3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6DE5A" w14:textId="5CA308C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DD16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1D833" w14:textId="5498518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FE8E1" w14:textId="4BACF1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E5DD19" w14:textId="0563D32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FEE5C" w14:textId="7E8C99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71E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2A4D50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0AB4C" w14:textId="6586A06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56449D9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530570B9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D4CE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460F8A9" w14:textId="75CEE6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0671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02617" w14:textId="1D6742B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F20B6E" w14:textId="1D7644D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D7B51" w14:textId="5D3C8D7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608BA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DB16A1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0013D4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4B3F2ABC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47A8B" w14:textId="770C6E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6E06E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CA989" w14:textId="32EC24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0B4C7" w14:textId="284975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B40AA0" w14:textId="25259EE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8737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37AAC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C5E06B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58CEF98" w14:textId="1371D4EA" w:rsidTr="00091F1A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D72A0" w14:textId="793F941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3474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16E5E" w14:textId="6D408CF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3D941" w14:textId="4C0883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224292" w14:textId="09B246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0981A" w14:textId="755E97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B81F13" w14:textId="7FE28710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02070" w14:textId="55344B0F" w:rsidR="000A339D" w:rsidRPr="001E4B37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  <w:p w14:paraId="1101C8A3" w14:textId="4F8ED3CC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26BC4867" w14:textId="0C7ACE77" w:rsidTr="00091F1A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0964C" w14:textId="19D018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 работ и услуг для 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2DA0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2C7C2" w14:textId="5BC72B1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86446F" w14:textId="2063F19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BF977" w14:textId="271D48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E2B56" w14:textId="7C5B21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F16BAA" w14:textId="52C7C0E7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AFA81" w14:textId="0CC94FC3" w:rsidR="000A339D" w:rsidRPr="001E4B37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  <w:p w14:paraId="5E4F5603" w14:textId="43CCD6D8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947A98D" w14:textId="24A3A66E" w:rsidTr="00091F1A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263C6" w14:textId="12EC73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A59E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BF61" w14:textId="46C5B9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29D63" w14:textId="2328A9F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CE52A" w14:textId="1DC478D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03C06" w14:textId="15AD565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B7BC3" w14:textId="18B08E20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348EAC" w14:textId="65778259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28E804C1" w14:textId="3C52259D" w:rsidTr="00091F1A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6B86" w14:textId="5ABEDD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E3B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112C9" w14:textId="34B7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A6ACE" w14:textId="086CF5B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04D1C" w14:textId="571BDEA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AF0C8" w14:textId="51B0A16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3F8AD" w14:textId="14C18BBA" w:rsidR="000A339D" w:rsidRDefault="00650704" w:rsidP="000A339D"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79DCAA" w14:textId="325D44E2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0A339D" w:rsidRPr="001E4B37" w14:paraId="2A59FF55" w14:textId="7C133D6C" w:rsidTr="00091F1A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5FC" w14:textId="6CC5E5A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7556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3A5F0" w14:textId="65B6799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19C0A" w14:textId="3C0518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BF9C9" w14:textId="2A8D550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A58CF" w14:textId="13E636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DA6EF" w14:textId="06569F9B" w:rsidR="000A339D" w:rsidRDefault="00650704" w:rsidP="000A339D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84602" w14:textId="4AF3957A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0A339D" w:rsidRPr="001E4B37" w14:paraId="4C3772F5" w14:textId="704FCDCC" w:rsidTr="00091F1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99C7" w14:textId="213E417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3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5D5C5" w14:textId="07D5616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6A309" w14:textId="30519D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5A26" w14:textId="461761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44164" w14:textId="0A0B100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D6E26" w14:textId="47449D6E" w:rsidR="000A339D" w:rsidRDefault="00650704" w:rsidP="000A339D">
            <w: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6ED91" w14:textId="33748189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189394D2" w14:textId="7924A139" w:rsidTr="00091F1A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201F7" w14:textId="5578F14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215D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D4415" w14:textId="18B53D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A516" w14:textId="5624B2C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CEED19" w14:textId="34403C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AA316" w14:textId="44D3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FF5604" w14:textId="59484A8A" w:rsidR="000A339D" w:rsidRDefault="00650704" w:rsidP="000A339D">
            <w: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A07D6" w14:textId="69E4A8AF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2F2D813E" w14:textId="6C1B6798" w:rsidTr="00091F1A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10D10" w14:textId="4C88886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1F085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8EB54F" w14:textId="1CE6561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E8624" w14:textId="4B53591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D0964" w14:textId="1960E9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E13E6" w14:textId="35F15EA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2E3ED6" w14:textId="60944DB3" w:rsidR="000A339D" w:rsidRDefault="00650704" w:rsidP="000A339D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21DAA" w14:textId="0257544A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6DE60CC3" w14:textId="3918EEE1" w:rsidTr="00091F1A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F7C5" w14:textId="196EA72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52F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9560B" w14:textId="223AF1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69034" w14:textId="4A51CA3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6FB2C" w14:textId="3EC7CD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EB07B" w14:textId="417A06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5554C" w14:textId="4E5B7234" w:rsidR="000A339D" w:rsidRDefault="000A339D" w:rsidP="000A339D"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910BC7" w14:textId="2762DACB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86,6</w:t>
            </w:r>
          </w:p>
        </w:tc>
      </w:tr>
      <w:tr w:rsidR="000A339D" w:rsidRPr="001E4B37" w14:paraId="38F59AEC" w14:textId="337D8332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1F9" w14:textId="1AAEC54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0BE1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A7BBC" w14:textId="6C9ED58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9B848" w14:textId="7358A05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F8BF4" w14:textId="2A0C1CB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8FBC3" w14:textId="2E8DD0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F45CC" w14:textId="5A81801E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1EEDF4" w14:textId="7253AFE3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507D7061" w14:textId="4A9B8CD8" w:rsidTr="00091F1A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1438" w14:textId="3256F26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582EF" w14:textId="77777777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CD574" w14:textId="156DA0F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599AF" w14:textId="29C5DF8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5A08C" w14:textId="271E15AA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CE9C3" w14:textId="3F8722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09B94" w14:textId="12F22A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72730" w14:textId="371C5066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47850118" w14:textId="12274BC9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D1D90" w14:textId="0D0648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425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DC346B" w14:textId="1423CEC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D3D71E" w14:textId="65C834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08977" w14:textId="4C8C8A9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685D5" w14:textId="205270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D8E990" w14:textId="1496E126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30E5A" w14:textId="544536B7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62D0DD4" w14:textId="0C9A4C3E" w:rsidTr="00091F1A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7D002" w14:textId="1807A4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43B1D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0A927F" w14:textId="38D85F2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2E2AF" w14:textId="79D04DC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F3788" w14:textId="5FAB70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21BDE" w14:textId="41AB750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40E14" w14:textId="6897D97B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BAD2F" w14:textId="7E50E644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6F46A283" w14:textId="3BDFA291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3B89" w14:textId="3C4BC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AF1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ADC28" w14:textId="422FE46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C9E3B" w14:textId="425A9B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2402" w14:textId="290FA49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5541D" w14:textId="582AA35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8D23F" w14:textId="1643F7B4" w:rsidR="000A339D" w:rsidRDefault="00650704" w:rsidP="000A339D">
            <w:r>
              <w:rPr>
                <w:b/>
                <w:sz w:val="24"/>
                <w:szCs w:val="24"/>
                <w:lang w:eastAsia="ru-RU"/>
              </w:rPr>
              <w:t>3793,6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6C5AE3" w14:textId="0082ED72" w:rsidR="000A339D" w:rsidRPr="00650704" w:rsidRDefault="00650704" w:rsidP="006507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50704">
              <w:rPr>
                <w:b/>
                <w:bCs/>
                <w:sz w:val="24"/>
                <w:szCs w:val="24"/>
                <w:lang w:eastAsia="ru-RU"/>
              </w:rPr>
              <w:t>3818,1</w:t>
            </w:r>
          </w:p>
        </w:tc>
      </w:tr>
      <w:tr w:rsidR="000A339D" w:rsidRPr="001E4B37" w14:paraId="2A83E883" w14:textId="10E77183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55D73" w14:textId="1DB63DE7" w:rsidR="000A339D" w:rsidRPr="008B09A9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EC0F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CD848" w14:textId="303FE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23039" w14:textId="59B2825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0F465" w14:textId="39C87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C7991" w14:textId="4679629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B09653" w14:textId="14316842" w:rsidR="000A339D" w:rsidRDefault="000A339D" w:rsidP="000A339D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FA672A" w14:textId="4CD4CCF6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3D851C59" w14:textId="36546F0E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B4E5" w14:textId="63E7210F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77DB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EF573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B356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CE7EB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9F5FE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EE005" w14:textId="73717D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3539C9" w14:textId="1AC7C605" w:rsidR="000A339D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69D57D3" w14:textId="77777777"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D3F1D28" w14:textId="77777777" w:rsidR="001B67A6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D9D24A8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FC8CCE1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63D78F9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C12CA2D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14D3CFB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2E389296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31343935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3E0133F6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B8A4D10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2EBD439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FFF84F4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584BC87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59481797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578B5F4B" w14:textId="77777777" w:rsidR="00680B92" w:rsidRDefault="00680B92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</w:rPr>
      </w:pPr>
    </w:p>
    <w:p w14:paraId="40E0973F" w14:textId="18D3B151" w:rsidR="00650704" w:rsidRPr="00A65FE4" w:rsidRDefault="00680B92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A65FE4" w:rsidRPr="00A65FE4">
        <w:rPr>
          <w:color w:val="000000"/>
          <w:spacing w:val="-7"/>
          <w:sz w:val="24"/>
          <w:szCs w:val="24"/>
        </w:rPr>
        <w:t>Приложение 12</w:t>
      </w:r>
    </w:p>
    <w:tbl>
      <w:tblPr>
        <w:tblW w:w="12866" w:type="dxa"/>
        <w:tblInd w:w="-1701" w:type="dxa"/>
        <w:tblLook w:val="0000" w:firstRow="0" w:lastRow="0" w:firstColumn="0" w:lastColumn="0" w:noHBand="0" w:noVBand="0"/>
      </w:tblPr>
      <w:tblGrid>
        <w:gridCol w:w="1091"/>
        <w:gridCol w:w="4866"/>
        <w:gridCol w:w="1262"/>
        <w:gridCol w:w="309"/>
        <w:gridCol w:w="400"/>
        <w:gridCol w:w="279"/>
        <w:gridCol w:w="430"/>
        <w:gridCol w:w="155"/>
        <w:gridCol w:w="1258"/>
        <w:gridCol w:w="636"/>
        <w:gridCol w:w="1322"/>
        <w:gridCol w:w="96"/>
        <w:gridCol w:w="762"/>
      </w:tblGrid>
      <w:tr w:rsidR="00176851" w:rsidRPr="001E4B37" w14:paraId="27CE2958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9CE9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5" w:name="RANGE!B1:H71"/>
            <w:bookmarkStart w:id="6" w:name="_Hlk87819223"/>
            <w:bookmarkEnd w:id="5"/>
          </w:p>
        </w:tc>
        <w:tc>
          <w:tcPr>
            <w:tcW w:w="4789" w:type="dxa"/>
            <w:gridSpan w:val="8"/>
            <w:vAlign w:val="bottom"/>
          </w:tcPr>
          <w:p w14:paraId="135465B2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14099C" w:rsidRPr="001E4B37" w14:paraId="3E1EA73E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081A" w14:textId="77777777" w:rsidR="0014099C" w:rsidRPr="001E4B37" w:rsidRDefault="0014099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1FACAABC" w14:textId="7AB9F7B8" w:rsidR="0014099C" w:rsidRPr="001E4B37" w:rsidRDefault="00A65FE4" w:rsidP="0017685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76851" w:rsidRPr="001E4B37" w14:paraId="148CE2CD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D9FB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9FB30D3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6851" w:rsidRPr="001E4B37" w14:paraId="5FC266B9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8545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2F36AE1D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76851" w:rsidRPr="001E4B37" w14:paraId="55156103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BF64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21A46A7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  <w:tr w:rsidR="00FE695C" w:rsidRPr="001E4B37" w14:paraId="4FBF80F9" w14:textId="77777777" w:rsidTr="009E070F">
        <w:trPr>
          <w:gridBefore w:val="1"/>
          <w:gridAfter w:val="1"/>
          <w:wBefore w:w="1091" w:type="dxa"/>
          <w:wAfter w:w="762" w:type="dxa"/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355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4B63A" w14:textId="77777777" w:rsidR="00FE695C" w:rsidRPr="001E4B37" w:rsidRDefault="00FE695C" w:rsidP="00176851">
            <w:pPr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7099413" w14:textId="77777777" w:rsidTr="009E070F">
        <w:trPr>
          <w:gridBefore w:val="1"/>
          <w:gridAfter w:val="1"/>
          <w:wBefore w:w="1091" w:type="dxa"/>
          <w:wAfter w:w="762" w:type="dxa"/>
          <w:trHeight w:val="565"/>
        </w:trPr>
        <w:tc>
          <w:tcPr>
            <w:tcW w:w="110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A94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D40B917" w14:textId="1A4A4DE0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 w:rsidR="00C82DEA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273B0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14:paraId="2E08AF89" w14:textId="77777777" w:rsidTr="009E070F">
        <w:trPr>
          <w:gridBefore w:val="1"/>
          <w:gridAfter w:val="1"/>
          <w:wBefore w:w="1091" w:type="dxa"/>
          <w:wAfter w:w="762" w:type="dxa"/>
          <w:trHeight w:val="690"/>
        </w:trPr>
        <w:tc>
          <w:tcPr>
            <w:tcW w:w="11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97DB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657C2994" w14:textId="77777777" w:rsidTr="009E070F">
        <w:trPr>
          <w:gridBefore w:val="1"/>
          <w:gridAfter w:val="1"/>
          <w:wBefore w:w="1091" w:type="dxa"/>
          <w:wAfter w:w="762" w:type="dxa"/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2E1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A76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18A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EF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51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1D0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848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7A62F5F1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05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D0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15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20F1177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2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98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2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590608A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AEF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00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A0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5FE9E26" w14:textId="77777777" w:rsidTr="009E070F">
        <w:trPr>
          <w:gridBefore w:val="1"/>
          <w:gridAfter w:val="1"/>
          <w:wBefore w:w="1091" w:type="dxa"/>
          <w:wAfter w:w="762" w:type="dxa"/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9E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030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4F4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BA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0622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285C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F6B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2FEC2419" w14:textId="77777777" w:rsidTr="009E070F">
        <w:trPr>
          <w:gridBefore w:val="1"/>
          <w:gridAfter w:val="1"/>
          <w:wBefore w:w="1091" w:type="dxa"/>
          <w:wAfter w:w="762" w:type="dxa"/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5DF7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B08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F39E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C179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22C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1C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5138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E695C" w:rsidRPr="001E4B37" w14:paraId="0E23EF46" w14:textId="77777777" w:rsidTr="009E070F">
        <w:trPr>
          <w:gridBefore w:val="1"/>
          <w:gridAfter w:val="1"/>
          <w:wBefore w:w="1091" w:type="dxa"/>
          <w:wAfter w:w="762" w:type="dxa"/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48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1B9E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53A6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EE5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736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115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49A2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28A49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E322C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0F13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210A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70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939C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5F5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82A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4FD32" w14:textId="3D301CC4" w:rsidR="00FE695C" w:rsidRPr="001E4B37" w:rsidRDefault="00A65FE4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FE695C" w:rsidRPr="001E4B37" w14:paraId="31380C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F87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8FD9D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6710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C448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024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85AF3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61CB4" w14:textId="2DFA4EF3" w:rsidR="00FE695C" w:rsidRPr="001E4B37" w:rsidRDefault="00A65FE4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608975C1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B5D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EA6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232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D1E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18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2FF9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8105" w14:textId="61F5D089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14A95E82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E4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7C81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40A7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1AD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70BA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71C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A61C" w14:textId="02A49808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E4FC42F" w14:textId="77777777" w:rsidTr="009E070F">
        <w:trPr>
          <w:gridBefore w:val="1"/>
          <w:gridAfter w:val="1"/>
          <w:wBefore w:w="1091" w:type="dxa"/>
          <w:wAfter w:w="762" w:type="dxa"/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B6F0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E41A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A21D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07A4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402C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EB4B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C80409" w14:textId="00A8114B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CAAC698" w14:textId="77777777" w:rsidTr="009E070F">
        <w:trPr>
          <w:gridBefore w:val="1"/>
          <w:gridAfter w:val="1"/>
          <w:wBefore w:w="1091" w:type="dxa"/>
          <w:wAfter w:w="762" w:type="dxa"/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FCA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AEB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EDD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E6B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7A1A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55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CC9CDF" w14:textId="49DFFE27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35E3E78D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5C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14FB5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B8D8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02A9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98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566C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03CA9" w14:textId="1A09C67E" w:rsidR="00FE695C" w:rsidRPr="001E4B37" w:rsidRDefault="00A65FE4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1A706886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E2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EAC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209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378A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96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960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A37EE" w14:textId="1AC3954C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754,4</w:t>
            </w:r>
          </w:p>
        </w:tc>
      </w:tr>
      <w:tr w:rsidR="00FE695C" w:rsidRPr="001E4B37" w14:paraId="20A7E950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A5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99A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BA2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4776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E7B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D7C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6091A" w14:textId="72D7A31F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754,4</w:t>
            </w:r>
          </w:p>
        </w:tc>
      </w:tr>
      <w:tr w:rsidR="00FE695C" w:rsidRPr="001E4B37" w14:paraId="4D10E7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6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BE6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89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A50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D72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58BC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FE214" w14:textId="14E9DCC5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FE695C" w:rsidRPr="001E4B37" w14:paraId="4225DE9D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39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12D9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DF2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409B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507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9D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D5FED" w14:textId="31AC5B25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FE695C" w:rsidRPr="001E4B37" w14:paraId="4DDDA75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CD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C86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86A0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76E3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B59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5BAE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FC0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5B18B867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BAE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136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3B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C60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F057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93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27CC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3FE295D1" w14:textId="77777777" w:rsidTr="009E070F">
        <w:trPr>
          <w:gridBefore w:val="1"/>
          <w:gridAfter w:val="1"/>
          <w:wBefore w:w="1091" w:type="dxa"/>
          <w:wAfter w:w="762" w:type="dxa"/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1B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37CB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203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202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664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5D46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25BA6" w14:textId="07B1C386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228E835A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5A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674D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C76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8212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C517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52D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B17D8" w14:textId="79A47701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bookmarkEnd w:id="6"/>
      <w:tr w:rsidR="00B73661" w:rsidRPr="001E4B37" w14:paraId="7F32D1C9" w14:textId="5F352A1E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457B" w14:textId="5CB5DA4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44F8F" w14:textId="4783568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CEC8E" w14:textId="149BE54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BC1A0" w14:textId="3BB83D12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0003F" w14:textId="260BB8A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66B0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47B81" w14:textId="2AB89639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DAB00" w14:textId="0667C63A" w:rsidR="00B73661" w:rsidRPr="001E4B37" w:rsidRDefault="00B73661" w:rsidP="00B73661">
            <w:pPr>
              <w:spacing w:after="200" w:line="276" w:lineRule="auto"/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A25077B" w14:textId="562C576A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18EE" w14:textId="09E79BB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F22E6" w14:textId="154C95A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AB37C" w14:textId="361675B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48565" w14:textId="16AF015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E5C5E" w14:textId="52D2425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5278" w14:textId="6748BDA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ABB01" w14:textId="6C9FAD24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26E1F" w14:textId="44C22E3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A5E1FFA" w14:textId="6874FD94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3AD3" w14:textId="5074118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9A279" w14:textId="0FD066C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AAC10" w14:textId="490446E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7ACD1" w14:textId="4421A90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DA0F3" w14:textId="5A5E0420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447A5" w14:textId="63D11B4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D55B7" w14:textId="680FB8CC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0F6AC" w14:textId="3E3153A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EAB11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D8C0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73A5B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6918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7A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507A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2C43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D3EB3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1D4A0682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9F1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53CA7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A691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E132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1DF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BA3A5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5D53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B73661" w:rsidRPr="001E4B37" w14:paraId="063D2D68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8589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B1E2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17A3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A6F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6245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D97C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50D5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49B1B4A9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392D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Межбюджетные 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46A4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0E773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06D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67069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3CD6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9AE0D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7AD7A03C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C95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334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3DEA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11D9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59AF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C00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99D04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2E6033C2" w14:textId="77777777" w:rsidTr="009E070F">
        <w:trPr>
          <w:gridBefore w:val="1"/>
          <w:gridAfter w:val="1"/>
          <w:wBefore w:w="1091" w:type="dxa"/>
          <w:wAfter w:w="762" w:type="dxa"/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B0E6A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D4D2A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1F17C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BA115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72039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C15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982EA" w14:textId="6DE5D4D8" w:rsidR="00B73661" w:rsidRPr="001E4B37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</w:t>
            </w:r>
            <w:r w:rsidR="00B7366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3661" w:rsidRPr="001E4B37" w14:paraId="54600483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E70E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2EC03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1A7F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5BDB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B1F0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1D5F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0B1636" w14:textId="15C9BEBD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B73661" w:rsidRPr="001E4B37" w14:paraId="0BF2987B" w14:textId="77777777" w:rsidTr="009E070F">
        <w:trPr>
          <w:gridBefore w:val="1"/>
          <w:gridAfter w:val="1"/>
          <w:wBefore w:w="1091" w:type="dxa"/>
          <w:wAfter w:w="762" w:type="dxa"/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E8D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862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359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B5D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3E795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162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CEAA5" w14:textId="18CB4416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B73661" w:rsidRPr="001E4B37" w14:paraId="269B2234" w14:textId="77777777" w:rsidTr="009E070F">
        <w:trPr>
          <w:gridBefore w:val="1"/>
          <w:gridAfter w:val="1"/>
          <w:wBefore w:w="1091" w:type="dxa"/>
          <w:wAfter w:w="762" w:type="dxa"/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066A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FFB2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1AFE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45383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A318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9BE86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30A79E" w14:textId="775B312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2495BC0E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BFB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C832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F0D36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AD48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8558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24DF2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9191DE" w14:textId="4800FB9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02BA94F6" w14:textId="77777777" w:rsidTr="009E070F">
        <w:trPr>
          <w:gridBefore w:val="1"/>
          <w:gridAfter w:val="1"/>
          <w:wBefore w:w="1091" w:type="dxa"/>
          <w:wAfter w:w="762" w:type="dxa"/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C26B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665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2534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316CB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54D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07E3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017B6" w14:textId="11541D74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B73661" w:rsidRPr="001E4B37" w14:paraId="55EAE27A" w14:textId="77777777" w:rsidTr="009E070F">
        <w:trPr>
          <w:gridBefore w:val="1"/>
          <w:gridAfter w:val="1"/>
          <w:wBefore w:w="1091" w:type="dxa"/>
          <w:wAfter w:w="762" w:type="dxa"/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14D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48400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CDAB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497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111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A43D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F90968" w14:textId="52BB6052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B73661" w:rsidRPr="001E4B37" w14:paraId="7415F0D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748E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52F3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5E8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218F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4C286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7861D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0F50E" w14:textId="3BB4E881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B7366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A4216EC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C213" w14:textId="5B8B958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полномочий по у</w:t>
            </w:r>
            <w:r w:rsidRPr="0058746B">
              <w:rPr>
                <w:sz w:val="24"/>
                <w:szCs w:val="24"/>
                <w:lang w:eastAsia="ru-RU"/>
              </w:rPr>
              <w:t>части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58746B">
              <w:rPr>
                <w:sz w:val="24"/>
                <w:szCs w:val="24"/>
                <w:lang w:eastAsia="ru-RU"/>
              </w:rPr>
              <w:t xml:space="preserve"> в предупреждении и ликвидации последствий чрезвычайных ситуаций в границах поселений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1E4B37">
              <w:rPr>
                <w:sz w:val="24"/>
                <w:szCs w:val="24"/>
                <w:lang w:eastAsia="ru-RU"/>
              </w:rPr>
              <w:t>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3158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D2EC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B9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26C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77B6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6E3E8" w14:textId="77E4BC8B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4E8C012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14D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9F29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C621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B36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48C75" w14:textId="405E1455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D4BF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8B01B" w14:textId="150B5867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B6A396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4898" w14:textId="1ECE3A9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AE76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C41B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3025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EC329" w14:textId="2E3D3CD7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1F522" w14:textId="7D310EB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5C8EE" w14:textId="578DFD08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3E10590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902A" w14:textId="57C8987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1722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5F6CC" w14:textId="57070AA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9D0D7" w14:textId="4430E30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DB50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7919B" w14:textId="2281E05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9D7FF" w14:textId="6B87C21E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410E249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9843" w14:textId="145DB57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BFB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E3B6A" w14:textId="6AECBC18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A3936" w14:textId="16F8DED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18F15" w14:textId="0B4A1F4A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AD087" w14:textId="2414C4C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E91DA" w14:textId="4BCD8791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1277AF7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104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B913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E1496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8AE2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D40E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046C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C844" w14:textId="3AD86039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507,6</w:t>
            </w:r>
          </w:p>
        </w:tc>
      </w:tr>
      <w:tr w:rsidR="00B73661" w:rsidRPr="001E4B37" w14:paraId="27250818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BB8" w14:textId="168334E6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32B0E" w14:textId="42911B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78E2D" w14:textId="53E041B9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493C" w14:textId="6B4DDE5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46A6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39317" w14:textId="67B9B906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BBBE" w14:textId="3B2074FA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46A194C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694C" w14:textId="1F9067C8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430F" w14:textId="01EA2F7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343DA2" w14:textId="102C7AF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D6FFB" w14:textId="6CE282A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DBAE3" w14:textId="1ABA282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773FA" w14:textId="72A3C2AC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D90BAB" w14:textId="567FC603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1905348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6E22" w14:textId="61010B29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3E02D" w14:textId="00161F3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BDF50" w14:textId="6BB8CD2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2C60D" w14:textId="0A30A92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86DD" w14:textId="390A28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69138" w14:textId="55C80F5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EDEF61" w14:textId="37FB0E28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55C3EC0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CD3F" w14:textId="77777777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D67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527E9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8F49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BB0E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F41C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C16D0" w14:textId="77777777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3661" w:rsidRPr="001E4B37" w14:paraId="6D97336E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57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E657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87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081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67C6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F0B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A15E7" w14:textId="2030DC3D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47C016C5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EE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7786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38F5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DE6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603B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F8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211C2" w14:textId="56758311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0309833E" w14:textId="77777777" w:rsidTr="009E070F">
        <w:trPr>
          <w:gridBefore w:val="1"/>
          <w:gridAfter w:val="1"/>
          <w:wBefore w:w="1091" w:type="dxa"/>
          <w:wAfter w:w="762" w:type="dxa"/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64E7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E2A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55B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9BF64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43FE2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ACBE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D48AB" w14:textId="3C5F9179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E21634D" w14:textId="77777777" w:rsidTr="009E070F">
        <w:trPr>
          <w:gridBefore w:val="1"/>
          <w:gridAfter w:val="1"/>
          <w:wBefore w:w="1091" w:type="dxa"/>
          <w:wAfter w:w="762" w:type="dxa"/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CA11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BBBDD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6F394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50D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1562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2283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B465" w14:textId="091DE6C2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DD147D8" w14:textId="77777777" w:rsidTr="009E070F">
        <w:trPr>
          <w:gridBefore w:val="1"/>
          <w:gridAfter w:val="1"/>
          <w:wBefore w:w="1091" w:type="dxa"/>
          <w:wAfter w:w="762" w:type="dxa"/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B6E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F30D9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5DF5C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9F6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60BE5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72252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75EEB" w14:textId="19308D2A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1895481" w14:textId="77777777" w:rsidTr="009E070F">
        <w:trPr>
          <w:gridBefore w:val="1"/>
          <w:gridAfter w:val="1"/>
          <w:wBefore w:w="1091" w:type="dxa"/>
          <w:wAfter w:w="762" w:type="dxa"/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07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59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50CA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3DFB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9BF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9EEC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B53C3" w14:textId="0C2AD400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7A79E36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ABA9" w14:textId="10DB462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5413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3DE7A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AE60F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88AF7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8047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F2D4F" w14:textId="4F424038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</w:tr>
      <w:tr w:rsidR="00B73661" w:rsidRPr="001E4B37" w14:paraId="4FA0753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ECF" w14:textId="166590C5" w:rsidR="00B73661" w:rsidRPr="006F1A89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340F" w14:textId="7466039C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8FCD7" w14:textId="60A0A88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89256" w14:textId="18342CBE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292A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01CD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EDD67" w14:textId="7A364D57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5936D610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95A" w14:textId="516F9674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6C324" w14:textId="08A566DF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926ED" w14:textId="0E6E445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72CD6" w14:textId="7373759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FE64F" w14:textId="50B49370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3300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859B8" w14:textId="6BC2171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0EBD013C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D90" w14:textId="40EBC585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E8B75" w14:textId="4C681B67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8C639" w14:textId="3741B79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2D74" w14:textId="00198563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1B68C" w14:textId="3860D027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4F8F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03D6" w14:textId="0FFC0BCC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4E7A03BF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F3C5" w14:textId="30054FF1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AEDF" w14:textId="50F02691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886D8" w14:textId="6F2E10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9BA2C" w14:textId="2F30A3ED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228C" w14:textId="631CC961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2126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7CB95" w14:textId="535D472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7E33ED24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A6A2" w14:textId="4398EA2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661F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8A3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6D16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D6A95" w14:textId="683DF1B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EDF7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FFCD8" w14:textId="54C2CAB5" w:rsidR="00B73661" w:rsidRDefault="00A65FE4" w:rsidP="00B73661">
            <w:r>
              <w:t>77,5</w:t>
            </w:r>
          </w:p>
        </w:tc>
      </w:tr>
      <w:tr w:rsidR="00B73661" w:rsidRPr="001E4B37" w14:paraId="238CDA15" w14:textId="77777777" w:rsidTr="009E070F">
        <w:trPr>
          <w:gridBefore w:val="1"/>
          <w:gridAfter w:val="1"/>
          <w:wBefore w:w="1091" w:type="dxa"/>
          <w:wAfter w:w="762" w:type="dxa"/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5E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0706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467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446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25765A" w14:textId="29028B9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A4F8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090EE3" w14:textId="7614BC71" w:rsidR="00B73661" w:rsidRDefault="00A65FE4" w:rsidP="00B73661">
            <w:r>
              <w:t>77,5</w:t>
            </w:r>
          </w:p>
        </w:tc>
      </w:tr>
      <w:tr w:rsidR="00B73661" w:rsidRPr="001E4B37" w14:paraId="47700065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7134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B2E6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F4A3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F91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59DB" w14:textId="433DC69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9DE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6B616" w14:textId="7559AB55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  <w:p w14:paraId="12544F3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7D0A45BD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5C553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4E24EE17" w14:textId="3B4FEF5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CED4EC" w14:textId="3CA1C8B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B6982" w14:textId="049EF0C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9B58CD" w14:textId="6087869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A6944" w14:textId="4A4229B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9549C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BCBE7" w14:textId="192A90EA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AC61FEC" w14:textId="77777777" w:rsidTr="000A339D">
        <w:trPr>
          <w:gridBefore w:val="1"/>
          <w:gridAfter w:val="1"/>
          <w:wBefore w:w="1091" w:type="dxa"/>
          <w:wAfter w:w="762" w:type="dxa"/>
          <w:trHeight w:val="70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9EC75" w14:textId="2E66A9D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511A13" w14:textId="61EFC9F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20F03" w14:textId="2E6750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6C433" w14:textId="4C8FF51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01B7C3" w14:textId="3EF25BF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38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BA6AD" w14:textId="07D79521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2AF25405" w14:textId="77777777" w:rsidTr="009E070F">
        <w:trPr>
          <w:gridBefore w:val="1"/>
          <w:gridAfter w:val="1"/>
          <w:wBefore w:w="1091" w:type="dxa"/>
          <w:wAfter w:w="762" w:type="dxa"/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BEF7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F959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A42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CE6F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5CF85" w14:textId="281EAC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7253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7A96A6" w14:textId="12E93A26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369A387D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E050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2D24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8C7C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3FD2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45474" w14:textId="7A3FE73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8CD5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697AD6" w14:textId="758DCEAB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CAA446B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B3C59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DB0ECC8" w14:textId="1F76CC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78BDEE" w14:textId="2E318D5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AFDF2" w14:textId="2B93A7C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D0661" w14:textId="5A985E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8C6F" w14:textId="227B97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A45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CA945A" w14:textId="2E4180FD" w:rsidR="000A339D" w:rsidRDefault="00A65FE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260644A6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C1DD2" w14:textId="7A77AB4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30DE21" w14:textId="2A5DF5D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C64D7C" w14:textId="5BF3C42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7826A" w14:textId="31B8C6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2D35B" w14:textId="18A562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3226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EB82D0" w14:textId="2DF0EAAA" w:rsidR="000A339D" w:rsidRDefault="00A65FE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40AE00A9" w14:textId="77777777" w:rsidTr="009E070F">
        <w:trPr>
          <w:gridBefore w:val="1"/>
          <w:gridAfter w:val="1"/>
          <w:wBefore w:w="1091" w:type="dxa"/>
          <w:wAfter w:w="762" w:type="dxa"/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5D79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DCC7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D689B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E533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C9E4F" w14:textId="2507CC9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D2117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F4069A" w14:textId="0FE6345B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57E625ED" w14:textId="77777777" w:rsidTr="009E070F">
        <w:trPr>
          <w:gridBefore w:val="1"/>
          <w:gridAfter w:val="1"/>
          <w:wBefore w:w="1091" w:type="dxa"/>
          <w:wAfter w:w="762" w:type="dxa"/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C2E8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106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A653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D931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3D17D9" w14:textId="3E56583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C8A72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1CD19" w14:textId="69676924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0CCAD5F2" w14:textId="77777777" w:rsidTr="009E070F">
        <w:trPr>
          <w:gridBefore w:val="1"/>
          <w:gridAfter w:val="1"/>
          <w:wBefore w:w="1091" w:type="dxa"/>
          <w:wAfter w:w="762" w:type="dxa"/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9D9E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84BF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79B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9F83E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3A482" w14:textId="129795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1AF1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0D43D" w14:textId="6BA762D5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0007354E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57B7" w14:textId="77777777" w:rsidR="000A339D" w:rsidRPr="001E4B37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7E729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C0E60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043BA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2204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CDF6D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428A0" w14:textId="586DCCE1" w:rsidR="000A339D" w:rsidRPr="009A2DC0" w:rsidRDefault="00A65FE4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0A339D">
              <w:rPr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74DBF2AA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A72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CAD3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E64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FD28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A8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13C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522FD" w14:textId="173C6EBE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7FC014B9" w14:textId="77777777" w:rsidTr="009E070F">
        <w:trPr>
          <w:gridBefore w:val="1"/>
          <w:gridAfter w:val="1"/>
          <w:wBefore w:w="1091" w:type="dxa"/>
          <w:wAfter w:w="762" w:type="dxa"/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4AC9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6D191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28BA2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3852B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888C2" w14:textId="10AA76CC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32E8C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DBA48" w14:textId="02E0BEB4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F2DD3DE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2B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D8D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527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48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3CC07" w14:textId="705F61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6E84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E847" w14:textId="4B67F101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0DC2CC4" w14:textId="77777777" w:rsidTr="009E070F">
        <w:trPr>
          <w:gridBefore w:val="1"/>
          <w:gridAfter w:val="1"/>
          <w:wBefore w:w="1091" w:type="dxa"/>
          <w:wAfter w:w="762" w:type="dxa"/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5D0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DEA4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A22E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6AE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E08C34" w14:textId="588AAA5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F926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50B928" w14:textId="1FE60A13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00E9CC63" w14:textId="77777777" w:rsidTr="009E070F">
        <w:trPr>
          <w:gridBefore w:val="1"/>
          <w:gridAfter w:val="1"/>
          <w:wBefore w:w="1091" w:type="dxa"/>
          <w:wAfter w:w="762" w:type="dxa"/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E312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03F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CCF3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592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4A7E" w14:textId="7197E7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B8D0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6F1E4A" w14:textId="155B12FB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10B0090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9ABA" w14:textId="77777777" w:rsidR="000A339D" w:rsidRPr="007F155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6A438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6C4BB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2DF5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E0770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04236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8C218" w14:textId="55954749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51CDE62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79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bookmarkStart w:id="7" w:name="_Hlk87822385"/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F4C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838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D97F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BC16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7BB7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F109C" w14:textId="23D802A4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239C0943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01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FE32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940B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146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D44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CD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BEBA6" w14:textId="093AA4A9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145F5F6E" w14:textId="77777777" w:rsidTr="009E070F">
        <w:trPr>
          <w:gridBefore w:val="1"/>
          <w:gridAfter w:val="1"/>
          <w:wBefore w:w="1091" w:type="dxa"/>
          <w:wAfter w:w="762" w:type="dxa"/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C0D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FEB1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B365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05E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D00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96C1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0574D1" w14:textId="02B0B24F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444EA71" w14:textId="77777777" w:rsidTr="009E070F">
        <w:trPr>
          <w:gridBefore w:val="1"/>
          <w:gridAfter w:val="1"/>
          <w:wBefore w:w="1091" w:type="dxa"/>
          <w:wAfter w:w="762" w:type="dxa"/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CA8D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4654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3464C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0C1D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15CE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5F2A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2B6169" w14:textId="7599B447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56890BB4" w14:textId="77777777" w:rsidTr="009E070F">
        <w:trPr>
          <w:gridBefore w:val="1"/>
          <w:gridAfter w:val="1"/>
          <w:wBefore w:w="1091" w:type="dxa"/>
          <w:wAfter w:w="762" w:type="dxa"/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96B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DB88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C49FC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F44E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2604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3533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BAD03" w14:textId="2F716AAA" w:rsidR="000A339D" w:rsidRPr="001E4B37" w:rsidRDefault="00A65FE4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3769,7</w:t>
            </w:r>
          </w:p>
        </w:tc>
      </w:tr>
      <w:bookmarkEnd w:id="7"/>
      <w:tr w:rsidR="000A339D" w:rsidRPr="001E4B37" w14:paraId="450B21BC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2DA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145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1424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894D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3611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0666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650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89C41D2" w14:textId="77777777" w:rsidR="00C95A64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Pr="001E4B37">
        <w:rPr>
          <w:color w:val="000000"/>
          <w:spacing w:val="-7"/>
          <w:sz w:val="24"/>
          <w:szCs w:val="24"/>
        </w:rPr>
        <w:t xml:space="preserve">                   </w:t>
      </w:r>
    </w:p>
    <w:p w14:paraId="7CCCCD9B" w14:textId="77777777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7FD9D83" w14:textId="66828C6B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951D856" w14:textId="13E5319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AAB1E61" w14:textId="71B94A8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C6BF37A" w14:textId="04688D94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A0C1CCA" w14:textId="7777777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0A84FA" w14:textId="509C2D6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87C129" w14:textId="7D0A0075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3C07C0C" w14:textId="0A638F6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28825C35" w14:textId="2C1830A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70F3083" w14:textId="5CC4F41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D61DA2" w14:textId="533B978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0321C45" w14:textId="0D735C4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DA902FD" w14:textId="77E477E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D8CA83" w14:textId="21DDC52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3E14089" w14:textId="037599AC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9A2DC0" w:rsidRPr="001E4B37" w14:paraId="2CB3F24C" w14:textId="77777777" w:rsidTr="000A5E88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AD6F" w14:textId="2D15CA6F" w:rsidR="009A2DC0" w:rsidRPr="001E4B37" w:rsidRDefault="00FE695C" w:rsidP="00D544B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color w:val="000000"/>
                <w:spacing w:val="-7"/>
                <w:sz w:val="24"/>
                <w:szCs w:val="24"/>
              </w:rPr>
              <w:t xml:space="preserve">      </w:t>
            </w:r>
          </w:p>
        </w:tc>
        <w:tc>
          <w:tcPr>
            <w:tcW w:w="4724" w:type="dxa"/>
            <w:vAlign w:val="bottom"/>
          </w:tcPr>
          <w:p w14:paraId="783AAD2E" w14:textId="77777777" w:rsidR="009A2DC0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C462794" w14:textId="77777777" w:rsidR="00680B92" w:rsidRDefault="00680B92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A690040" w14:textId="77777777" w:rsidR="00680B92" w:rsidRDefault="00680B92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E12A795" w14:textId="7096193B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27343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A2DC0" w:rsidRPr="001E4B37" w14:paraId="74A286DE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082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083BAE8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9A2DC0" w:rsidRPr="001E4B37" w14:paraId="4C566F51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E418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6167207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A2DC0" w:rsidRPr="001E4B37" w14:paraId="0D3D12FF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65B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3CBF2D6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9A2DC0" w:rsidRPr="001E4B37" w14:paraId="7193F346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86EB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775ACDB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14:paraId="53E8AB01" w14:textId="77777777" w:rsidR="009A2DC0" w:rsidRPr="001E4B37" w:rsidRDefault="009A2DC0" w:rsidP="009A2DC0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329"/>
        <w:gridCol w:w="805"/>
        <w:gridCol w:w="313"/>
        <w:gridCol w:w="396"/>
        <w:gridCol w:w="283"/>
        <w:gridCol w:w="426"/>
        <w:gridCol w:w="159"/>
        <w:gridCol w:w="833"/>
        <w:gridCol w:w="421"/>
        <w:gridCol w:w="288"/>
        <w:gridCol w:w="992"/>
        <w:gridCol w:w="992"/>
      </w:tblGrid>
      <w:tr w:rsidR="00302F1A" w:rsidRPr="001E4B37" w14:paraId="0330E750" w14:textId="2DD8A843" w:rsidTr="00302F1A">
        <w:trPr>
          <w:trHeight w:val="724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538D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F356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BBE4AF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18298125" w14:textId="2240FF51" w:rsidTr="00302F1A">
        <w:trPr>
          <w:trHeight w:val="565"/>
        </w:trPr>
        <w:tc>
          <w:tcPr>
            <w:tcW w:w="97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6C5A" w14:textId="040B9059" w:rsidR="00302F1A" w:rsidRPr="001E4B37" w:rsidRDefault="00302F1A" w:rsidP="00302F1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/>
                <w:bCs/>
                <w:sz w:val="24"/>
                <w:szCs w:val="24"/>
                <w:lang w:eastAsia="ru-RU"/>
              </w:rPr>
              <w:t>плановый период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-202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F961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0346578F" w14:textId="497D33F7" w:rsidTr="00302F1A">
        <w:trPr>
          <w:trHeight w:val="690"/>
        </w:trPr>
        <w:tc>
          <w:tcPr>
            <w:tcW w:w="97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579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F552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2A3CC73B" w14:textId="0FB1E15B" w:rsidTr="00302F1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9B47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C510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E011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BC9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0D3F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0C6B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C393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F1808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302F1A" w14:paraId="68D6E787" w14:textId="61E9B8AE" w:rsidTr="00302F1A">
        <w:trPr>
          <w:trHeight w:val="517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F5D3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A63A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BB3E" w14:textId="7555C326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9E1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302F1A" w14:paraId="6D4961C2" w14:textId="77D97170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141E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6FDB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FDCD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AAF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1E4B37" w14:paraId="15F6B414" w14:textId="528F554C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9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20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2EE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9D6" w14:textId="21AE5039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6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302F1A" w:rsidRPr="001E4B37" w14:paraId="263A73C3" w14:textId="1CF9DFCB" w:rsidTr="00302F1A">
        <w:trPr>
          <w:trHeight w:val="79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0F2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DF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9E7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378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F59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B255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D13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B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1B223E7" w14:textId="7EF84AAA" w:rsidTr="00302F1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7B8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7936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FDB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5701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EBA88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DF5B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B8A58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554FA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6CEEFBA6" w14:textId="61DE5352" w:rsidTr="00302F1A">
        <w:trPr>
          <w:trHeight w:val="90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6D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A7F1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A05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0B95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2217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B496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0C70B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14C73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2F68D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5C8E703" w14:textId="1AD5400B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0A7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4341A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FA9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0CEB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727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CD47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212F" w14:textId="39232A7E" w:rsidR="00302F1A" w:rsidRPr="001E4B37" w:rsidRDefault="00E811E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6B43A" w14:textId="2EEEDCE3" w:rsidR="00302F1A" w:rsidRDefault="00E811E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302F1A" w:rsidRPr="001E4B37" w14:paraId="090552D8" w14:textId="563CBA75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16E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1D02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BC2F6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319D4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2B84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4429A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BDA5F" w14:textId="45B687C2" w:rsidR="00302F1A" w:rsidRPr="001E4B37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0CD8" w14:textId="69EF093E" w:rsidR="00302F1A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6F80E0B8" w14:textId="4C5BB25B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E4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CB6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7D1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65D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9F3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B4EA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57406" w14:textId="1A82F2EE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61882" w14:textId="39744109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756D64C5" w14:textId="5477300E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EB2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12C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C8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4495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DDA2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704A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B3A03" w14:textId="78BF42F9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7A99" w14:textId="31A5846D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4BB1A432" w14:textId="4B1B46E7" w:rsidTr="00302F1A">
        <w:trPr>
          <w:trHeight w:val="16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FD80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00F3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4761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923B4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F7CE6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B642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23DBBD" w14:textId="6F7F9ADF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7BE78D" w14:textId="01AADBB4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26770A9D" w14:textId="5C6F120B" w:rsidTr="00302F1A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7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3A06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763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EFE2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A166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9881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97AA90" w14:textId="34871EBA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1419B9" w14:textId="663B4992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78623C50" w14:textId="1A2B8D00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AA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1EB45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BAEC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CD3AC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13CF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D5EA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5BF22" w14:textId="2470EC02" w:rsidR="00302F1A" w:rsidRPr="001E4B37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F4B9" w14:textId="6E8747F8" w:rsidR="00302F1A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302F1A" w:rsidRPr="001E4B37" w14:paraId="558625D1" w14:textId="38D507C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B56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49C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7EA0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AF7E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5F49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5F9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0B46A" w14:textId="3CEF1498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7CAA2" w14:textId="0855ED54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302F1A" w:rsidRPr="001E4B37" w14:paraId="3AC96514" w14:textId="5D45A049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AA0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8A5F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48D6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1DF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10F1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D28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1DC9E" w14:textId="042C8A7E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8746B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2FEE3" w14:textId="4193E5EF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8746B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302F1A" w:rsidRPr="001E4B37" w14:paraId="5D37E55E" w14:textId="009939AA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5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E36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3ED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9ED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EB0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665E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1A25" w14:textId="3EA16A86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B129A">
              <w:rPr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5D127" w14:textId="461EDEDC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8746B">
              <w:rPr>
                <w:sz w:val="24"/>
                <w:szCs w:val="24"/>
                <w:lang w:eastAsia="ru-RU"/>
              </w:rPr>
              <w:t>73,1</w:t>
            </w:r>
          </w:p>
        </w:tc>
      </w:tr>
      <w:tr w:rsidR="00302F1A" w:rsidRPr="001E4B37" w14:paraId="20118A92" w14:textId="3E7586F5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1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A7FD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7962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31D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0451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6AB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70BEF" w14:textId="43EE4EE1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B129A">
              <w:rPr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7366A" w14:textId="5D5BBDE4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8746B">
              <w:rPr>
                <w:sz w:val="24"/>
                <w:szCs w:val="24"/>
                <w:lang w:eastAsia="ru-RU"/>
              </w:rPr>
              <w:t>73,1</w:t>
            </w:r>
          </w:p>
        </w:tc>
      </w:tr>
      <w:tr w:rsidR="00302F1A" w:rsidRPr="001E4B37" w14:paraId="13CF623E" w14:textId="1E7F54BB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6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9CB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A57C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6165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4693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39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53B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243B5" w14:textId="3DD649A2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5C3B7130" w14:textId="244C2BF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A3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0F60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C44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7D27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326A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DE4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3706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F0822" w14:textId="60D3961B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28DED148" w14:textId="2227C7AF" w:rsidTr="000F58AC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158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D24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1B9B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75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5FAE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376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3F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5B6A" w14:textId="303263E0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02F1A" w:rsidRPr="001E4B37" w14:paraId="6DA2090E" w14:textId="6CD3DF5A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77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AA4E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5F3C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732A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E09A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52A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1D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00344" w14:textId="77777777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  <w:p w14:paraId="172C64A0" w14:textId="24934738" w:rsidR="0058746B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8468A" w:rsidRPr="001E4B37" w14:paraId="4025BCB9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9F12" w14:textId="4660FF6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E34A0" w14:textId="61F82A89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5DC14" w14:textId="0067EB2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8D224" w14:textId="2DB3E14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297FB" w14:textId="321EC972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D370C" w14:textId="76178761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5B069" w14:textId="192F7A7A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D78F3" w14:textId="68139BC1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952D5FC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AF35" w14:textId="0A41B3B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74BF5" w14:textId="0884C09C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9EFB1" w14:textId="2DAACC14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D0C2D" w14:textId="0C63E61F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90100" w14:textId="3B5072B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830FE" w14:textId="279902A8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C71DD" w14:textId="1636F5F1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91335" w14:textId="09B1C9E6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D064DA0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70C6" w14:textId="159836E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50BF" w14:textId="67DDD74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769AF" w14:textId="0FA1D79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E1E2F" w14:textId="4ED91932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8F972" w14:textId="37F8831E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545D" w14:textId="111D3E6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F7EB4" w14:textId="52C4BB1A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C903D" w14:textId="2B0D23B4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A8468A" w:rsidRPr="001E4B37" w14:paraId="1367FD9C" w14:textId="1D1D1B61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3E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43C28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47D6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BE56F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DA75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8C005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B416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1622" w14:textId="42A395E2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112E7AEE" w14:textId="7E4DCB2C" w:rsidTr="000F58AC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900A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86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FCE9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A496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3CCF2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361A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6524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8595D" w14:textId="18B9CE74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8468A" w:rsidRPr="001E4B37" w14:paraId="269D56D6" w14:textId="690905E5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EC4D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257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E47C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593D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647F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838C4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82B9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341C7A" w14:textId="2B31F95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31EADB4E" w14:textId="5C353894" w:rsidTr="000F58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929C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5AA6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7719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E43F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3245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5F8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93FA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871D1" w14:textId="3736E668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09E699B7" w14:textId="24C30F8E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14A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22C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CB8C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9155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37D4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0AA14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A046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89001" w14:textId="5031E3E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3F3E4165" w14:textId="50F628D5" w:rsidTr="00B2530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3B5DA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46B2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914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7AE9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089EE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82B1B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A74C4" w14:textId="4B4E5E3D" w:rsidR="00A8468A" w:rsidRPr="001E4B37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942BB" w14:textId="06BEE09C" w:rsidR="00A8468A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50F6BED5" w14:textId="42D1C11F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F906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3317D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2709F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B7428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FBBB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5115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ED38D" w14:textId="1D63A403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EA9D27" w14:textId="737A85DB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44CCE2DA" w14:textId="5A9BA14E" w:rsidTr="00B2530D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3DFD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E717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333C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61B7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819E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061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B1CB31" w14:textId="338C69BB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819C2" w14:textId="54DB727F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19B23774" w14:textId="4350FAF2" w:rsidTr="00B2530D">
        <w:trPr>
          <w:trHeight w:val="168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7AD0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2675C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80697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C0BB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98E7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1C680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CF3F0A" w14:textId="42DCDAD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B7FD18" w14:textId="04555AC9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46EF7FCF" w14:textId="717539C3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6284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44A63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F46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B3FEC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14A4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BF5B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E38A2" w14:textId="69FCC34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5E8F3" w14:textId="29D5ED02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2E692A32" w14:textId="64367689" w:rsidTr="00B2530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703D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B083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6764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535A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0038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3166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00DAB" w14:textId="7ADA2D7B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6E51D2" w14:textId="3C95CE0D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A8468A" w:rsidRPr="001E4B37" w14:paraId="46DCFB45" w14:textId="5B4595EB" w:rsidTr="00B2530D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4882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8C8D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ECC2A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F5755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A436D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8CFF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E115E" w14:textId="24720125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2DCB" w14:textId="0F553ACB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A8468A" w:rsidRPr="001E4B37" w14:paraId="3D328271" w14:textId="00BF75B8" w:rsidTr="00B2530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0F84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0F6E6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C9505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B4E3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13AA9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44933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90146" w14:textId="0347F5C1" w:rsidR="00A8468A" w:rsidRPr="007F1550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8468A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3BD6E" w14:textId="48B7D3B5" w:rsidR="00A8468A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8468A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468A" w:rsidRPr="001E4B37" w14:paraId="001B43E6" w14:textId="2C56F789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02BD" w14:textId="14A875F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58746B">
              <w:rPr>
                <w:sz w:val="24"/>
                <w:szCs w:val="24"/>
                <w:lang w:eastAsia="ru-RU"/>
              </w:rPr>
              <w:t>Исполнение полномочий по участию в предупреждении и ликвидации последствий чрезвычайных ситуаций в границах поселений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D023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B1E5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12E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DA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43B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00CE2" w14:textId="4C27A918" w:rsidR="00A8468A" w:rsidRPr="000D7157" w:rsidRDefault="00E811EA" w:rsidP="00A8468A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A8468A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0828" w14:textId="543A04F3" w:rsidR="00A8468A" w:rsidRPr="000D7157" w:rsidRDefault="00E811EA" w:rsidP="00A8468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A8468A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75AF008F" w14:textId="353CA1A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ABB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AE15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430F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7ED9E" w14:textId="2CD4AB3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3977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6C4F6" w14:textId="272A7DC1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24334" w14:textId="116A031B" w:rsidR="009E070F" w:rsidRPr="000D7157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41BB4CE2" w14:textId="0E1D87D8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F60C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6EE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B6E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670F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75F16" w14:textId="333D2BDE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795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AA5E7" w14:textId="1BD327BB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11335" w14:textId="16208B7B" w:rsidR="009E070F" w:rsidRDefault="00E811EA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5C4397E3" w14:textId="447A926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C4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D27D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F4BF6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1EDD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D466A" w14:textId="04F2A7F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3220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D585C" w14:textId="06424534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2B19" w14:textId="489E704A" w:rsidR="009E070F" w:rsidRDefault="00E811EA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7E6680AD" w14:textId="513521F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4F95" w14:textId="0D5035A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1E2C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558AA" w14:textId="07FE89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734F9" w14:textId="4AE0AAEF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E55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50906" w14:textId="280A5FC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818A7" w14:textId="31091DAD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4F04C" w14:textId="210908BF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05FB4B0C" w14:textId="01637F3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D56" w14:textId="1825F0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C2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C09B3" w14:textId="141E480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CE414" w14:textId="68BEB804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BB1E" w14:textId="3A99352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53E4C" w14:textId="4782AA4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3BFA0" w14:textId="7ACB5EA6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3E7CC" w14:textId="72A14919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5873B44E" w14:textId="53B06B41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D0D5" w14:textId="77777777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64E66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A82C8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29DE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B0330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62499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6EB74" w14:textId="08960DBA" w:rsidR="009E070F" w:rsidRPr="007F1550" w:rsidRDefault="00E811EA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F825E" w14:textId="4F58568B" w:rsidR="009E070F" w:rsidRDefault="00E811EA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556</w:t>
            </w:r>
          </w:p>
        </w:tc>
      </w:tr>
      <w:tr w:rsidR="009E070F" w:rsidRPr="001E4B37" w14:paraId="0A6D6BF3" w14:textId="18091D41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F52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159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63F0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D2D5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119C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CEF7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1A902" w14:textId="2108C548" w:rsidR="009E070F" w:rsidRPr="00302F1A" w:rsidRDefault="00E811EA" w:rsidP="009E070F">
            <w:pPr>
              <w:rPr>
                <w:bCs/>
              </w:rPr>
            </w:pPr>
            <w:r>
              <w:rPr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3F692" w14:textId="2290D58E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446,9</w:t>
            </w:r>
          </w:p>
        </w:tc>
      </w:tr>
      <w:tr w:rsidR="009E070F" w:rsidRPr="001E4B37" w14:paraId="55F813EE" w14:textId="0306FC1C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01E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DA0D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107D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7915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05B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BB83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751C0" w14:textId="3A1623BF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27312" w14:textId="428A3F74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46B90F94" w14:textId="7F055C85" w:rsidTr="00302F1A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181D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F73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7266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9C923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061DA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B822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9AC0142" w14:textId="68291BC2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BB4924" w14:textId="1D92D9BB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7F9102ED" w14:textId="2AF19012" w:rsidTr="00302F1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768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3DC5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A0B4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F192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3D0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9B3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4F2D7E" w14:textId="25DB4310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30B98A" w14:textId="62B87341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7D0D2888" w14:textId="384AA30C" w:rsidTr="00302F1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A3B3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2F071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301AA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7A767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EB2E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C135E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3CF844" w14:textId="49AF1ADB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5DDAE1" w14:textId="475B5068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5B5D58E2" w14:textId="05A2A336" w:rsidTr="00302F1A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F5D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B626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B505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6705A" w14:textId="7E66259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0F68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D631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804ED7" w14:textId="01F4DDA0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C0E4E" w14:textId="7DC22A6B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E811EA" w:rsidRPr="001E4B37" w14:paraId="71B9D832" w14:textId="77777777" w:rsidTr="00265BF4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7790" w14:textId="6E17D4DA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EB78A" w14:textId="70ABCF8F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3F615" w14:textId="234DA7E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4725F" w14:textId="752F3AB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4922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8EFAA" w14:textId="2FED14C4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F1764" w14:textId="35426E5B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07A04" w14:textId="77777777" w:rsidR="00E811EA" w:rsidRDefault="00E811EA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  <w:p w14:paraId="18F10782" w14:textId="77777777" w:rsidR="00E811EA" w:rsidRPr="00F174F6" w:rsidRDefault="00E811EA" w:rsidP="00E811EA"/>
        </w:tc>
      </w:tr>
      <w:tr w:rsidR="00E811EA" w:rsidRPr="001E4B37" w14:paraId="31CBD4E0" w14:textId="77777777" w:rsidTr="00265BF4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02DCF" w14:textId="51A5C6F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A1247" w14:textId="0A468907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BEA7C" w14:textId="5FCDDD1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F75D6" w14:textId="77A6ED5A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83D99" w14:textId="59EC928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012E3" w14:textId="63BE103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1757F" w14:textId="0D802F20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53340" w14:textId="099C93C1" w:rsidR="00E811EA" w:rsidRPr="00F174F6" w:rsidRDefault="00E811EA" w:rsidP="00E811EA">
            <w:r w:rsidRPr="00650704"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E811EA" w:rsidRPr="001E4B37" w14:paraId="1E07F41B" w14:textId="77777777" w:rsidTr="00265BF4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789F" w14:textId="56DCFE4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73C2561" w14:textId="4F03908F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72EE3A" w14:textId="77138EE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A07CE" w14:textId="445D4A9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7A306B" w14:textId="4A028E3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056C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2D1ACE" w14:textId="5F15CEC2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A31DE" w14:textId="62A9C3F6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E811EA" w:rsidRPr="001E4B37" w14:paraId="03AEE643" w14:textId="259DAF50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BA95" w14:textId="7C34B100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DAFDC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05A93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F701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5FD9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5EFD5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E9CB6" w14:textId="6FBA6957" w:rsidR="00E811EA" w:rsidRPr="007F1550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B55E6" w14:textId="70BE5FFB" w:rsidR="00E811EA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</w:tr>
      <w:tr w:rsidR="00E811EA" w:rsidRPr="001E4B37" w14:paraId="55A855F6" w14:textId="23FB171F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A6E" w14:textId="5EF841AE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28099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C6A56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84FB8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6FDA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E48F7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1D5EB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CD6F" w14:textId="30698F29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3906B845" w14:textId="50801EF9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AF8C" w14:textId="74FC9942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962AD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B785E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68BD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01C83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29F2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1C6DD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115D7" w14:textId="5CA5F448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1D23F610" w14:textId="1C1FBBB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A72" w14:textId="19906C25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FB6E9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8FE22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A30FF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68DE4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E22F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148D5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1075" w14:textId="65994692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0D1420CA" w14:textId="74911C16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7FC2" w14:textId="549181F6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8F4F1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9959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DC6F5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688D0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44F1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9FEE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F720C" w14:textId="443535C4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675B68DF" w14:textId="65F73283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A91E" w14:textId="6DFD701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6D10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DFC1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C020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77972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B0A9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32125" w14:textId="059C2D4E" w:rsidR="00E811EA" w:rsidRDefault="00C875C1" w:rsidP="00E811EA">
            <w: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9CB0B" w14:textId="362FD6BF" w:rsidR="00E811EA" w:rsidRDefault="00C875C1" w:rsidP="00E811EA">
            <w:r>
              <w:t>77,5</w:t>
            </w:r>
          </w:p>
        </w:tc>
      </w:tr>
      <w:tr w:rsidR="00E811EA" w:rsidRPr="001E4B37" w14:paraId="4C6751EA" w14:textId="2ACF3DB6" w:rsidTr="00302F1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32A7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045C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1F8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48BF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9D16E" w14:textId="250747E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242ED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26E68D" w14:textId="1638CE42" w:rsidR="00E811EA" w:rsidRDefault="00C875C1" w:rsidP="00E811EA">
            <w: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6546C2" w14:textId="0CE1BC5A" w:rsidR="00E811EA" w:rsidRDefault="00C875C1" w:rsidP="00E811EA">
            <w:r>
              <w:t>77,5</w:t>
            </w:r>
          </w:p>
          <w:p w14:paraId="6B7F4B5A" w14:textId="181727F9" w:rsidR="00E811EA" w:rsidRDefault="00E811EA" w:rsidP="00E811EA"/>
        </w:tc>
      </w:tr>
      <w:tr w:rsidR="00E811EA" w:rsidRPr="001E4B37" w14:paraId="15460160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1798E" w14:textId="77777777" w:rsidR="00E811EA" w:rsidRPr="009E070F" w:rsidRDefault="00E811EA" w:rsidP="00E811EA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A3A7050" w14:textId="7F412B40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F3B1E9" w14:textId="0225415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D136E" w14:textId="6A479F0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DF505B" w14:textId="58ADEC19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A9464" w14:textId="2347704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B984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CE5886" w14:textId="3A69A3AF" w:rsidR="00E811EA" w:rsidRDefault="00E811EA" w:rsidP="00E811EA">
            <w: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27005F" w14:textId="7281072B" w:rsidR="00E811EA" w:rsidRDefault="00E811EA" w:rsidP="00E811EA">
            <w:r w:rsidRPr="00D51544">
              <w:t>17,5</w:t>
            </w:r>
          </w:p>
        </w:tc>
      </w:tr>
      <w:tr w:rsidR="00E811EA" w:rsidRPr="001E4B37" w14:paraId="0C729BD9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30982" w14:textId="06AAE43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08A2E" w14:textId="65017043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1EB44" w14:textId="033C9E39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B6066" w14:textId="478EA90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1AF3" w14:textId="46F8485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1C935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4DAA94" w14:textId="08C6EAF0" w:rsidR="00E811EA" w:rsidRDefault="00E811EA" w:rsidP="00E811EA">
            <w:r w:rsidRPr="00FC5533"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95C351" w14:textId="522FAD90" w:rsidR="00E811EA" w:rsidRDefault="00E811EA" w:rsidP="00E811EA">
            <w:r w:rsidRPr="00FC5533">
              <w:t>17,5</w:t>
            </w:r>
          </w:p>
        </w:tc>
      </w:tr>
      <w:tr w:rsidR="00E811EA" w:rsidRPr="001E4B37" w14:paraId="7A303CD1" w14:textId="0D7AAC8A" w:rsidTr="00B968D2">
        <w:trPr>
          <w:trHeight w:val="9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E5BA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CF965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89FE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ABE7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92CB4" w14:textId="7E425FA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4B09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73100" w14:textId="080E88F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71AFA3E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39F2E4" w14:textId="0CB07DEC" w:rsidR="00E811EA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7DD682B0" w14:textId="6827D69D" w:rsidTr="00302F1A">
        <w:trPr>
          <w:trHeight w:val="74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A250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B1DD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047F9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FD6C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FE4DD" w14:textId="2BA59DB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FBD83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A19B7B" w14:textId="063FA5D0" w:rsidR="00E811EA" w:rsidRDefault="00E811EA" w:rsidP="00E811EA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61314E" w14:textId="255F0A9C" w:rsidR="00E811EA" w:rsidRPr="008822D1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21CF42A4" w14:textId="3AAD693C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0A54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2757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1C8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930CA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9BBCF" w14:textId="1A4872C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6DD2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DFCD2F" w14:textId="7EDEAA69" w:rsidR="00E811EA" w:rsidRDefault="00E811EA" w:rsidP="00E811EA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AAEBDB" w14:textId="4AE738D0" w:rsidR="00E811EA" w:rsidRPr="008822D1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6026E18D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5A4BE" w14:textId="77777777" w:rsidR="00E811EA" w:rsidRPr="009E070F" w:rsidRDefault="00E811EA" w:rsidP="00E811EA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52B9390B" w14:textId="52BDD56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E4326" w14:textId="57B0BC1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2CEB6" w14:textId="322C98D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10803" w14:textId="73F166A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D4A82" w14:textId="0EFCAF2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B03AF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D2D21F" w14:textId="7AE3220D" w:rsidR="00E811EA" w:rsidRPr="00436478" w:rsidRDefault="00C875C1" w:rsidP="00E811EA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D3D889" w14:textId="30BFAAED" w:rsidR="00E811EA" w:rsidRPr="00CF2655" w:rsidRDefault="00C875C1" w:rsidP="00E811EA">
            <w:r>
              <w:t>60,0</w:t>
            </w:r>
          </w:p>
        </w:tc>
      </w:tr>
      <w:tr w:rsidR="00E811EA" w:rsidRPr="001E4B37" w14:paraId="1B4A2B23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79FFB" w14:textId="0ED8168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914E40" w14:textId="12E5FF9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73E6EF" w14:textId="1C8AC13C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F3810" w14:textId="1223E6ED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C6A477" w14:textId="065EDA8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03D3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9A54D" w14:textId="07684F1D" w:rsidR="00E811EA" w:rsidRPr="00436478" w:rsidRDefault="00C875C1" w:rsidP="00E811EA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273C89" w14:textId="063C9EC5" w:rsidR="00E811EA" w:rsidRPr="00CF2655" w:rsidRDefault="00C875C1" w:rsidP="00E811EA">
            <w:r>
              <w:t>60,0</w:t>
            </w:r>
          </w:p>
        </w:tc>
      </w:tr>
      <w:tr w:rsidR="00E811EA" w:rsidRPr="001E4B37" w14:paraId="00F5862F" w14:textId="1D26E7DC" w:rsidTr="00302F1A">
        <w:trPr>
          <w:trHeight w:val="58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5AC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27B6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4D75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6E66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29CB1" w14:textId="3FB8479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21BE0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A43797" w14:textId="533ADC78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999858" w14:textId="06885994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518D71A7" w14:textId="3776555D" w:rsidTr="00302F1A">
        <w:trPr>
          <w:trHeight w:val="49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962E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35F9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6902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4E46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FB6B7B" w14:textId="6ABCD664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5737A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FE158B" w14:textId="2FC8B62F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B5B21E" w14:textId="2AEF5788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530305D7" w14:textId="427F00DD" w:rsidTr="00302F1A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ECC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0A73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ADF0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6B4D1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7A1A23" w14:textId="176231A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9B14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35865" w14:textId="043B3F61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510191" w14:textId="2E09B861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1854A942" w14:textId="47B5E500" w:rsidTr="0038644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934" w14:textId="77777777" w:rsidR="00E811EA" w:rsidRPr="001E4B3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08066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AA119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2FFF8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2964C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CCD35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93DCC" w14:textId="3D6EAB73" w:rsidR="00E811EA" w:rsidRPr="009A2DC0" w:rsidRDefault="00C875C1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1C39" w14:textId="196E8472" w:rsidR="00E811EA" w:rsidRPr="009A2DC0" w:rsidRDefault="00C875C1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</w:tr>
      <w:tr w:rsidR="00E811EA" w:rsidRPr="001E4B37" w14:paraId="0B9E02BF" w14:textId="4C8A8DC6" w:rsidTr="00302F1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FCE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BFF0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3E34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3C21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999E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26A4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39EC0" w14:textId="6634E558" w:rsidR="00E811EA" w:rsidRPr="009A2DC0" w:rsidRDefault="00C875C1" w:rsidP="00E811EA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DC150" w14:textId="5A75C4CA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E811EA" w:rsidRPr="001E4B37" w14:paraId="2DD89413" w14:textId="5F9E18D7" w:rsidTr="00302F1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0871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B396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267D8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A7F4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6175B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BE20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C90B6" w14:textId="3BE78488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BD6D5" w14:textId="1A7F5337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57B5900F" w14:textId="5FDD8457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5D5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AB48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CD51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8C89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37FB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7D19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8C70" w14:textId="041FA432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AEB13" w14:textId="31D78442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1FD9F8F2" w14:textId="19892035" w:rsidTr="00302F1A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4748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3A2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EE59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A187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93B7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AFA7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C807A5" w14:textId="0F8F5267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A53EBC" w14:textId="35D68B07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5C77904D" w14:textId="2A6495F4" w:rsidTr="00302F1A">
        <w:trPr>
          <w:trHeight w:val="39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011A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17D1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DF1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10EA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B586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B7BC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684DA6" w14:textId="13EEC8F3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D97B71" w14:textId="18EBDCF6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16993EC8" w14:textId="05619B09" w:rsidTr="0038644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C03F" w14:textId="77777777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72EC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9F50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A4053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272C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98F09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1313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55AD9" w14:textId="7588E5B5" w:rsidR="00E811EA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008B22A8" w14:textId="72FB019C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345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9C98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4960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C605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89C4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F61B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4D6A3" w14:textId="77777777" w:rsidR="00E811EA" w:rsidRDefault="00E811EA" w:rsidP="00E811EA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9A227" w14:textId="1FE15275" w:rsidR="00E811EA" w:rsidRDefault="00E811EA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4F3A301B" w14:textId="2F4E7BF9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342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609E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659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DAD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5FB8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EEFB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FF801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6D612" w14:textId="2225162B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749667FF" w14:textId="487F6FD8" w:rsidTr="00302F1A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44B7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DFA490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9191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3FC5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47AE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1C064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2A80A7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F27C52" w14:textId="03D023ED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67B06A46" w14:textId="0098413E" w:rsidTr="00302F1A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09FF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5AA2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DC22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8E5B8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9886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2D32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FA4831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B86C4" w14:textId="62FEE654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:rsidRPr="001E4B37" w14:paraId="5E8F0E96" w14:textId="113E0398" w:rsidTr="00386444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DD89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4D65E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0A8E5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C1D60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FD0F5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FBC2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9F027" w14:textId="17EA0326" w:rsidR="00E811EA" w:rsidRPr="001E4B37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C9CF0" w14:textId="3553D577" w:rsidR="00E811EA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3818,1</w:t>
            </w:r>
          </w:p>
        </w:tc>
      </w:tr>
    </w:tbl>
    <w:p w14:paraId="01B4AB95" w14:textId="77777777" w:rsidR="009A2DC0" w:rsidRPr="001E4B37" w:rsidRDefault="009A2D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sectPr w:rsidR="009A2DC0" w:rsidRPr="001E4B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0F7C" w14:textId="77777777" w:rsidR="002E07EF" w:rsidRDefault="002E07EF" w:rsidP="00732534">
      <w:r>
        <w:separator/>
      </w:r>
    </w:p>
  </w:endnote>
  <w:endnote w:type="continuationSeparator" w:id="0">
    <w:p w14:paraId="6BA4BD8E" w14:textId="77777777" w:rsidR="002E07EF" w:rsidRDefault="002E07EF" w:rsidP="007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324115"/>
      <w:docPartObj>
        <w:docPartGallery w:val="Page Numbers (Bottom of Page)"/>
        <w:docPartUnique/>
      </w:docPartObj>
    </w:sdtPr>
    <w:sdtEndPr/>
    <w:sdtContent>
      <w:p w14:paraId="448D3CBF" w14:textId="671613DD" w:rsidR="000B28A6" w:rsidRDefault="000B28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92">
          <w:rPr>
            <w:noProof/>
          </w:rPr>
          <w:t>35</w:t>
        </w:r>
        <w:r>
          <w:fldChar w:fldCharType="end"/>
        </w:r>
      </w:p>
    </w:sdtContent>
  </w:sdt>
  <w:p w14:paraId="790AE241" w14:textId="77777777" w:rsidR="000B28A6" w:rsidRDefault="000B28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E4A0" w14:textId="77777777" w:rsidR="002E07EF" w:rsidRDefault="002E07EF" w:rsidP="00732534">
      <w:r>
        <w:separator/>
      </w:r>
    </w:p>
  </w:footnote>
  <w:footnote w:type="continuationSeparator" w:id="0">
    <w:p w14:paraId="50B5EB4C" w14:textId="77777777" w:rsidR="002E07EF" w:rsidRDefault="002E07EF" w:rsidP="0073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31A544CD"/>
    <w:multiLevelType w:val="hybridMultilevel"/>
    <w:tmpl w:val="26FCF11E"/>
    <w:lvl w:ilvl="0" w:tplc="FF8C4204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C"/>
    <w:rsid w:val="00091F1A"/>
    <w:rsid w:val="000A339D"/>
    <w:rsid w:val="000A5E88"/>
    <w:rsid w:val="000B129A"/>
    <w:rsid w:val="000B28A6"/>
    <w:rsid w:val="000D11B3"/>
    <w:rsid w:val="000D7157"/>
    <w:rsid w:val="000E76B9"/>
    <w:rsid w:val="001039D4"/>
    <w:rsid w:val="00106EC6"/>
    <w:rsid w:val="00123F0B"/>
    <w:rsid w:val="0014099C"/>
    <w:rsid w:val="00155FB6"/>
    <w:rsid w:val="00176851"/>
    <w:rsid w:val="0017710A"/>
    <w:rsid w:val="001823A7"/>
    <w:rsid w:val="00186D20"/>
    <w:rsid w:val="001965EA"/>
    <w:rsid w:val="001B67A6"/>
    <w:rsid w:val="001D1FA2"/>
    <w:rsid w:val="002173E9"/>
    <w:rsid w:val="00227C9E"/>
    <w:rsid w:val="00244D21"/>
    <w:rsid w:val="00273438"/>
    <w:rsid w:val="00273B0B"/>
    <w:rsid w:val="00281E63"/>
    <w:rsid w:val="002C44C6"/>
    <w:rsid w:val="002E07EF"/>
    <w:rsid w:val="002E16D1"/>
    <w:rsid w:val="00302F1A"/>
    <w:rsid w:val="003306F9"/>
    <w:rsid w:val="0033111E"/>
    <w:rsid w:val="00356EA2"/>
    <w:rsid w:val="003A0934"/>
    <w:rsid w:val="003A0BBF"/>
    <w:rsid w:val="003A507C"/>
    <w:rsid w:val="00433B9E"/>
    <w:rsid w:val="00464398"/>
    <w:rsid w:val="004C046B"/>
    <w:rsid w:val="00500C6B"/>
    <w:rsid w:val="00573C0D"/>
    <w:rsid w:val="0058746B"/>
    <w:rsid w:val="00594509"/>
    <w:rsid w:val="005B20A7"/>
    <w:rsid w:val="005D191D"/>
    <w:rsid w:val="005D784E"/>
    <w:rsid w:val="00626D8B"/>
    <w:rsid w:val="00650704"/>
    <w:rsid w:val="00673CEF"/>
    <w:rsid w:val="00680B92"/>
    <w:rsid w:val="0069168C"/>
    <w:rsid w:val="00693A6D"/>
    <w:rsid w:val="00695E5C"/>
    <w:rsid w:val="006B6214"/>
    <w:rsid w:val="006F1A89"/>
    <w:rsid w:val="00732534"/>
    <w:rsid w:val="007A32D9"/>
    <w:rsid w:val="007C0309"/>
    <w:rsid w:val="007C1730"/>
    <w:rsid w:val="00854EC2"/>
    <w:rsid w:val="0091076A"/>
    <w:rsid w:val="0094446B"/>
    <w:rsid w:val="0099430B"/>
    <w:rsid w:val="009A2DC0"/>
    <w:rsid w:val="009A552C"/>
    <w:rsid w:val="009E070F"/>
    <w:rsid w:val="009E52D9"/>
    <w:rsid w:val="009F68C6"/>
    <w:rsid w:val="00A0617D"/>
    <w:rsid w:val="00A1189A"/>
    <w:rsid w:val="00A43ABB"/>
    <w:rsid w:val="00A65FE4"/>
    <w:rsid w:val="00A8468A"/>
    <w:rsid w:val="00A84EAD"/>
    <w:rsid w:val="00AA08A0"/>
    <w:rsid w:val="00AA0E42"/>
    <w:rsid w:val="00AC2715"/>
    <w:rsid w:val="00B23238"/>
    <w:rsid w:val="00B3247F"/>
    <w:rsid w:val="00B43CFC"/>
    <w:rsid w:val="00B73661"/>
    <w:rsid w:val="00BB0460"/>
    <w:rsid w:val="00BD0770"/>
    <w:rsid w:val="00BD77A1"/>
    <w:rsid w:val="00C57A35"/>
    <w:rsid w:val="00C82DEA"/>
    <w:rsid w:val="00C875C1"/>
    <w:rsid w:val="00C95A64"/>
    <w:rsid w:val="00CB0376"/>
    <w:rsid w:val="00CC639C"/>
    <w:rsid w:val="00CD241D"/>
    <w:rsid w:val="00D2789B"/>
    <w:rsid w:val="00D34D31"/>
    <w:rsid w:val="00D51544"/>
    <w:rsid w:val="00D544B7"/>
    <w:rsid w:val="00D6422C"/>
    <w:rsid w:val="00E32E5D"/>
    <w:rsid w:val="00E811EA"/>
    <w:rsid w:val="00F22360"/>
    <w:rsid w:val="00F57ECC"/>
    <w:rsid w:val="00F65817"/>
    <w:rsid w:val="00FA40E2"/>
    <w:rsid w:val="00FB2319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B8C6-179C-4C53-87B5-48B27E8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8736</Words>
  <Characters>49800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2023-11-14T14:03:00Z</cp:lastPrinted>
  <dcterms:created xsi:type="dcterms:W3CDTF">2023-11-14T20:48:00Z</dcterms:created>
  <dcterms:modified xsi:type="dcterms:W3CDTF">2023-11-15T02:08:00Z</dcterms:modified>
</cp:coreProperties>
</file>